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5B9C" w14:textId="77777777" w:rsidR="0047119E" w:rsidRPr="00613284" w:rsidRDefault="0047119E" w:rsidP="002B6A9F">
      <w:pPr>
        <w:pBdr>
          <w:top w:val="thinThickSmallGap" w:sz="24" w:space="1" w:color="auto"/>
          <w:bottom w:val="thickThinSmallGap" w:sz="24" w:space="1" w:color="auto"/>
        </w:pBdr>
        <w:spacing w:after="0"/>
        <w:jc w:val="center"/>
        <w:rPr>
          <w:rFonts w:ascii="Aptos" w:hAnsi="Aptos"/>
          <w:b/>
          <w:bCs/>
          <w:sz w:val="24"/>
          <w:szCs w:val="24"/>
        </w:rPr>
      </w:pPr>
      <w:r w:rsidRPr="00613284">
        <w:rPr>
          <w:rFonts w:ascii="Aptos" w:hAnsi="Aptos"/>
          <w:b/>
          <w:bCs/>
          <w:sz w:val="24"/>
          <w:szCs w:val="24"/>
        </w:rPr>
        <w:t>LECTIO DIVINA PRAYING WITH SCRIPTURE</w:t>
      </w:r>
    </w:p>
    <w:p w14:paraId="6699D16D" w14:textId="77777777" w:rsidR="002B6A9F" w:rsidRDefault="002B6A9F" w:rsidP="0047119E">
      <w:pPr>
        <w:spacing w:after="0"/>
        <w:jc w:val="center"/>
        <w:rPr>
          <w:rFonts w:ascii="Aptos" w:hAnsi="Aptos"/>
          <w:b/>
          <w:bCs/>
          <w:sz w:val="24"/>
          <w:szCs w:val="24"/>
        </w:rPr>
      </w:pPr>
    </w:p>
    <w:p w14:paraId="5519DD72" w14:textId="77777777" w:rsidR="00C74433" w:rsidRDefault="002801EB" w:rsidP="0047119E">
      <w:pPr>
        <w:spacing w:after="0"/>
        <w:jc w:val="center"/>
        <w:rPr>
          <w:rFonts w:ascii="Aptos" w:hAnsi="Aptos"/>
          <w:b/>
          <w:bCs/>
          <w:sz w:val="24"/>
          <w:szCs w:val="24"/>
        </w:rPr>
      </w:pPr>
      <w:r>
        <w:rPr>
          <w:rFonts w:ascii="Aptos" w:hAnsi="Aptos"/>
          <w:b/>
          <w:bCs/>
          <w:sz w:val="24"/>
          <w:szCs w:val="24"/>
        </w:rPr>
        <w:t>THERE IS A RESOURCE FOR</w:t>
      </w:r>
      <w:r w:rsidR="00C74433">
        <w:rPr>
          <w:rFonts w:ascii="Aptos" w:hAnsi="Aptos"/>
          <w:b/>
          <w:bCs/>
          <w:sz w:val="24"/>
          <w:szCs w:val="24"/>
        </w:rPr>
        <w:t xml:space="preserve"> LECTIO DIVINA WITH WEEKLY SUNDAY GOSPEL WHICH CAN BE USED</w:t>
      </w:r>
      <w:r>
        <w:rPr>
          <w:rFonts w:ascii="Aptos" w:hAnsi="Aptos"/>
          <w:b/>
          <w:bCs/>
          <w:sz w:val="24"/>
          <w:szCs w:val="24"/>
        </w:rPr>
        <w:t xml:space="preserve"> ALONE OR WITH FAMILY / FRIENDS </w:t>
      </w:r>
    </w:p>
    <w:p w14:paraId="28BB57A8" w14:textId="7B7F1371" w:rsidR="002801EB" w:rsidRDefault="002801EB" w:rsidP="0047119E">
      <w:pPr>
        <w:spacing w:after="0"/>
        <w:jc w:val="center"/>
        <w:rPr>
          <w:rFonts w:ascii="Aptos" w:hAnsi="Aptos"/>
          <w:b/>
          <w:bCs/>
          <w:sz w:val="24"/>
          <w:szCs w:val="24"/>
        </w:rPr>
      </w:pPr>
      <w:r>
        <w:rPr>
          <w:rFonts w:ascii="Aptos" w:hAnsi="Aptos"/>
          <w:b/>
          <w:bCs/>
          <w:sz w:val="24"/>
          <w:szCs w:val="24"/>
        </w:rPr>
        <w:t xml:space="preserve">ON THE WEBSITE: CLICK BUTTON </w:t>
      </w:r>
      <w:r w:rsidR="00C74433">
        <w:rPr>
          <w:rFonts w:ascii="Aptos" w:hAnsi="Aptos"/>
          <w:b/>
          <w:bCs/>
          <w:sz w:val="24"/>
          <w:szCs w:val="24"/>
        </w:rPr>
        <w:t xml:space="preserve">WEEKLY GOSPEL REFLECTION </w:t>
      </w:r>
    </w:p>
    <w:p w14:paraId="3FA02AF3" w14:textId="120D45E9" w:rsidR="00C74433" w:rsidRPr="00C74433" w:rsidRDefault="00C74433" w:rsidP="0047119E">
      <w:pPr>
        <w:spacing w:after="0"/>
        <w:jc w:val="center"/>
        <w:rPr>
          <w:rFonts w:ascii="Aptos" w:hAnsi="Aptos"/>
          <w:b/>
          <w:bCs/>
          <w:sz w:val="24"/>
          <w:szCs w:val="24"/>
        </w:rPr>
      </w:pPr>
      <w:r w:rsidRPr="00C74433">
        <w:rPr>
          <w:rFonts w:ascii="Aptos" w:hAnsi="Aptos"/>
          <w:b/>
          <w:bCs/>
          <w:sz w:val="24"/>
          <w:szCs w:val="24"/>
        </w:rPr>
        <w:t xml:space="preserve">windsorheritageparishes.ca </w:t>
      </w:r>
    </w:p>
    <w:p w14:paraId="4256B7F3" w14:textId="2C82960C" w:rsidR="00613284" w:rsidRPr="00613284" w:rsidRDefault="00613284" w:rsidP="0047119E">
      <w:pPr>
        <w:spacing w:after="0"/>
        <w:rPr>
          <w:rFonts w:ascii="Aptos" w:hAnsi="Aptos"/>
          <w:b/>
          <w:bCs/>
          <w:sz w:val="24"/>
          <w:szCs w:val="24"/>
        </w:rPr>
      </w:pPr>
      <w:r w:rsidRPr="00613284">
        <w:rPr>
          <w:rFonts w:ascii="Aptos" w:hAnsi="Aptos"/>
          <w:sz w:val="24"/>
          <w:szCs w:val="24"/>
        </w:rPr>
        <w:t xml:space="preserve">Perhaps the oldest method of scriptural prayer known to Christians is </w:t>
      </w:r>
      <w:r w:rsidRPr="00613284">
        <w:rPr>
          <w:rFonts w:ascii="Aptos" w:hAnsi="Aptos"/>
          <w:b/>
          <w:bCs/>
          <w:sz w:val="24"/>
          <w:szCs w:val="24"/>
        </w:rPr>
        <w:t xml:space="preserve">lectio divina or “holy reading.” </w:t>
      </w:r>
      <w:r w:rsidRPr="00613284">
        <w:rPr>
          <w:rFonts w:ascii="Aptos" w:hAnsi="Aptos"/>
          <w:sz w:val="24"/>
          <w:szCs w:val="24"/>
        </w:rPr>
        <w:t>This method of prayer is characterized by the slow reading and consideration of a text from Scripture, with repetition and meditation on key words or phrases. Lectio divina is rooted in the belief that the scriptural word speaks in the human heart as the word of God and can reveal the thoughts of our hearts in response to God. In this way, lectio divina leads to a deeper communion with the Divine</w:t>
      </w:r>
      <w:r>
        <w:rPr>
          <w:rFonts w:ascii="Aptos" w:hAnsi="Aptos"/>
          <w:sz w:val="24"/>
          <w:szCs w:val="24"/>
        </w:rPr>
        <w:t>.</w:t>
      </w:r>
    </w:p>
    <w:p w14:paraId="4FEC52E1" w14:textId="23ABC1B6" w:rsidR="0047119E" w:rsidRPr="00613284" w:rsidRDefault="0047119E" w:rsidP="0047119E">
      <w:pPr>
        <w:spacing w:after="0"/>
        <w:rPr>
          <w:rFonts w:ascii="Aptos" w:hAnsi="Aptos"/>
          <w:sz w:val="24"/>
          <w:szCs w:val="24"/>
        </w:rPr>
      </w:pPr>
      <w:r w:rsidRPr="00613284">
        <w:rPr>
          <w:rFonts w:ascii="Aptos" w:hAnsi="Aptos"/>
          <w:sz w:val="24"/>
          <w:szCs w:val="24"/>
        </w:rPr>
        <w:t>During Lectio Divina, we listen to the text of the bible with “the ear of the heart”, as if we are in</w:t>
      </w:r>
      <w:r w:rsidR="002B6A9F" w:rsidRPr="00613284">
        <w:rPr>
          <w:rFonts w:ascii="Aptos" w:hAnsi="Aptos"/>
          <w:sz w:val="24"/>
          <w:szCs w:val="24"/>
        </w:rPr>
        <w:t xml:space="preserve"> </w:t>
      </w:r>
      <w:r w:rsidRPr="00613284">
        <w:rPr>
          <w:rFonts w:ascii="Aptos" w:hAnsi="Aptos"/>
          <w:sz w:val="24"/>
          <w:szCs w:val="24"/>
        </w:rPr>
        <w:t>a conversation with God, and God is suggesting the topics for discussion. It is about listening for the inspiration and movement of God in the words and images that seem to leap out and speak to us in the here and now of our lives. It is a means of going to the level of the heart and finding God there.</w:t>
      </w:r>
    </w:p>
    <w:p w14:paraId="36C86D73" w14:textId="77A0D4D4" w:rsidR="002B6A9F" w:rsidRPr="00613284" w:rsidRDefault="002B6A9F" w:rsidP="0047119E">
      <w:pPr>
        <w:spacing w:after="0"/>
        <w:rPr>
          <w:rFonts w:ascii="Aptos" w:hAnsi="Aptos"/>
          <w:sz w:val="24"/>
          <w:szCs w:val="24"/>
        </w:rPr>
      </w:pPr>
      <w:r w:rsidRPr="00613284">
        <w:rPr>
          <w:rFonts w:ascii="Aptos" w:hAnsi="Aptos"/>
          <w:sz w:val="24"/>
          <w:szCs w:val="24"/>
        </w:rPr>
        <w:t>Here, our concerns, our relationships, our hopes and fears naturally intertwine with our meditations on the scriptures as we attend with the ears of the heart, listening for the “small voice” that says, “I am with you today.” We take the word that reaches out to us back into our inner pondering.</w:t>
      </w:r>
    </w:p>
    <w:p w14:paraId="75613B16" w14:textId="77777777" w:rsidR="002B6A9F" w:rsidRPr="00613284" w:rsidRDefault="002B6A9F" w:rsidP="0047119E">
      <w:pPr>
        <w:spacing w:after="0"/>
        <w:rPr>
          <w:rFonts w:ascii="Aptos" w:hAnsi="Aptos"/>
          <w:sz w:val="24"/>
          <w:szCs w:val="24"/>
        </w:rPr>
      </w:pPr>
    </w:p>
    <w:p w14:paraId="38345F1A" w14:textId="77777777" w:rsidR="0047119E" w:rsidRDefault="0047119E" w:rsidP="0047119E">
      <w:pPr>
        <w:spacing w:after="0"/>
        <w:rPr>
          <w:rFonts w:ascii="Aptos" w:hAnsi="Aptos"/>
          <w:sz w:val="24"/>
          <w:szCs w:val="24"/>
        </w:rPr>
      </w:pPr>
      <w:r w:rsidRPr="00613284">
        <w:rPr>
          <w:rFonts w:ascii="Aptos" w:hAnsi="Aptos"/>
          <w:b/>
          <w:bCs/>
          <w:sz w:val="24"/>
          <w:szCs w:val="24"/>
        </w:rPr>
        <w:t>Choose a short passage of scripture</w:t>
      </w:r>
      <w:r w:rsidRPr="00613284">
        <w:rPr>
          <w:rFonts w:ascii="Aptos" w:hAnsi="Aptos"/>
          <w:sz w:val="24"/>
          <w:szCs w:val="24"/>
        </w:rPr>
        <w:t xml:space="preserve"> that you wish to pray. Be open to the lead of the Spirit in choosing the text.</w:t>
      </w:r>
    </w:p>
    <w:p w14:paraId="34845170" w14:textId="77777777" w:rsidR="00613284" w:rsidRPr="00613284" w:rsidRDefault="00613284" w:rsidP="0047119E">
      <w:pPr>
        <w:spacing w:after="0"/>
        <w:rPr>
          <w:rFonts w:ascii="Aptos" w:hAnsi="Aptos"/>
          <w:sz w:val="24"/>
          <w:szCs w:val="24"/>
        </w:rPr>
      </w:pPr>
    </w:p>
    <w:p w14:paraId="4C31285C" w14:textId="6E64CFBE" w:rsidR="0047119E" w:rsidRDefault="0047119E" w:rsidP="0047119E">
      <w:pPr>
        <w:spacing w:after="0"/>
        <w:rPr>
          <w:rFonts w:ascii="Aptos" w:hAnsi="Aptos"/>
          <w:sz w:val="24"/>
          <w:szCs w:val="24"/>
        </w:rPr>
      </w:pPr>
      <w:r w:rsidRPr="00613284">
        <w:rPr>
          <w:rFonts w:ascii="Aptos" w:hAnsi="Aptos"/>
          <w:b/>
          <w:bCs/>
          <w:sz w:val="24"/>
          <w:szCs w:val="24"/>
        </w:rPr>
        <w:t>Place yourself in a comfortable position</w:t>
      </w:r>
      <w:r w:rsidRPr="00613284">
        <w:rPr>
          <w:rFonts w:ascii="Aptos" w:hAnsi="Aptos"/>
          <w:sz w:val="24"/>
          <w:szCs w:val="24"/>
        </w:rPr>
        <w:t xml:space="preserve"> and allow yourself to become still and silent. </w:t>
      </w:r>
      <w:r w:rsidR="00613284">
        <w:rPr>
          <w:rFonts w:ascii="Aptos" w:hAnsi="Aptos"/>
          <w:sz w:val="24"/>
          <w:szCs w:val="24"/>
        </w:rPr>
        <w:t xml:space="preserve">Become of God’s presence with you. </w:t>
      </w:r>
      <w:r w:rsidRPr="00613284">
        <w:rPr>
          <w:rFonts w:ascii="Aptos" w:hAnsi="Aptos"/>
          <w:sz w:val="24"/>
          <w:szCs w:val="24"/>
        </w:rPr>
        <w:t>To begin, open with a short prayer, asking God to guide your prayer time.</w:t>
      </w:r>
      <w:r w:rsidR="00613284">
        <w:rPr>
          <w:rFonts w:ascii="Aptos" w:hAnsi="Aptos"/>
          <w:sz w:val="24"/>
          <w:szCs w:val="24"/>
        </w:rPr>
        <w:t xml:space="preserve"> Perhaps “Come, Holy Spirit, Come.” Take a few deep breaths, letting go of distractions and opening your heart to God’s word.</w:t>
      </w:r>
    </w:p>
    <w:p w14:paraId="36005B73" w14:textId="77777777" w:rsidR="00613284" w:rsidRPr="00613284" w:rsidRDefault="00613284" w:rsidP="0047119E">
      <w:pPr>
        <w:spacing w:after="0"/>
        <w:rPr>
          <w:rFonts w:ascii="Aptos" w:hAnsi="Aptos"/>
          <w:sz w:val="24"/>
          <w:szCs w:val="24"/>
        </w:rPr>
      </w:pPr>
    </w:p>
    <w:p w14:paraId="14E628F1" w14:textId="46C10F43" w:rsidR="0047119E" w:rsidRDefault="0047119E" w:rsidP="0047119E">
      <w:pPr>
        <w:spacing w:after="0"/>
        <w:rPr>
          <w:rFonts w:ascii="Aptos" w:hAnsi="Aptos"/>
          <w:sz w:val="24"/>
          <w:szCs w:val="24"/>
        </w:rPr>
      </w:pPr>
      <w:r w:rsidRPr="00613284">
        <w:rPr>
          <w:rFonts w:ascii="Aptos" w:hAnsi="Aptos"/>
          <w:b/>
          <w:bCs/>
          <w:sz w:val="24"/>
          <w:szCs w:val="24"/>
        </w:rPr>
        <w:t>STEP ONE: READ</w:t>
      </w:r>
      <w:r w:rsidRPr="00613284">
        <w:rPr>
          <w:rFonts w:ascii="Aptos" w:hAnsi="Aptos"/>
          <w:sz w:val="24"/>
          <w:szCs w:val="24"/>
        </w:rPr>
        <w:t xml:space="preserve"> Slowly and thoughtfully, read the scripture passage the first time. Listen with the “ear of the heart”. What word or phrase captures your attention and grabs your heart? Linger with it whenever this happens. Let it settle deeply in your heart. Simply return to the repetition of the phrase, sentence or one word, savouring it in your heart.</w:t>
      </w:r>
      <w:r w:rsidR="002B6A9F" w:rsidRPr="00613284">
        <w:rPr>
          <w:rFonts w:ascii="Aptos" w:hAnsi="Aptos"/>
          <w:sz w:val="24"/>
          <w:szCs w:val="24"/>
        </w:rPr>
        <w:t xml:space="preserve"> (You can read the passage a second time to further listen.</w:t>
      </w:r>
      <w:r w:rsidR="00613284">
        <w:rPr>
          <w:rFonts w:ascii="Aptos" w:hAnsi="Aptos"/>
          <w:sz w:val="24"/>
          <w:szCs w:val="24"/>
        </w:rPr>
        <w:t>)</w:t>
      </w:r>
    </w:p>
    <w:p w14:paraId="1F011018" w14:textId="77777777" w:rsidR="00613284" w:rsidRPr="00613284" w:rsidRDefault="00613284" w:rsidP="0047119E">
      <w:pPr>
        <w:spacing w:after="0"/>
        <w:rPr>
          <w:rFonts w:ascii="Aptos" w:hAnsi="Aptos"/>
          <w:sz w:val="24"/>
          <w:szCs w:val="24"/>
        </w:rPr>
      </w:pPr>
    </w:p>
    <w:p w14:paraId="5CBD5F05" w14:textId="77777777" w:rsidR="0047119E" w:rsidRDefault="0047119E" w:rsidP="0047119E">
      <w:pPr>
        <w:spacing w:after="0"/>
        <w:rPr>
          <w:rFonts w:ascii="Aptos" w:hAnsi="Aptos"/>
          <w:sz w:val="24"/>
          <w:szCs w:val="24"/>
        </w:rPr>
      </w:pPr>
      <w:r w:rsidRPr="00613284">
        <w:rPr>
          <w:rFonts w:ascii="Aptos" w:hAnsi="Aptos"/>
          <w:b/>
          <w:bCs/>
          <w:sz w:val="24"/>
          <w:szCs w:val="24"/>
        </w:rPr>
        <w:t>STEP TWO: REFLECT</w:t>
      </w:r>
      <w:r w:rsidRPr="00613284">
        <w:rPr>
          <w:rFonts w:ascii="Aptos" w:hAnsi="Aptos"/>
          <w:sz w:val="24"/>
          <w:szCs w:val="24"/>
        </w:rPr>
        <w:t xml:space="preserve"> Slowly and prayerfully, read the passage again. Why might these words have jumped out at you? What is God saying to you in this passage? Offering you? Asking you? What feelings are arising in you?</w:t>
      </w:r>
    </w:p>
    <w:p w14:paraId="6B6F0186" w14:textId="77777777" w:rsidR="00613284" w:rsidRPr="00613284" w:rsidRDefault="00613284" w:rsidP="0047119E">
      <w:pPr>
        <w:spacing w:after="0"/>
        <w:rPr>
          <w:rFonts w:ascii="Aptos" w:hAnsi="Aptos"/>
          <w:sz w:val="24"/>
          <w:szCs w:val="24"/>
        </w:rPr>
      </w:pPr>
    </w:p>
    <w:p w14:paraId="67F328DE" w14:textId="77777777" w:rsidR="0047119E" w:rsidRDefault="0047119E" w:rsidP="0047119E">
      <w:pPr>
        <w:spacing w:after="0"/>
        <w:rPr>
          <w:rFonts w:ascii="Aptos" w:hAnsi="Aptos"/>
          <w:sz w:val="24"/>
          <w:szCs w:val="24"/>
        </w:rPr>
      </w:pPr>
      <w:r w:rsidRPr="00613284">
        <w:rPr>
          <w:rFonts w:ascii="Aptos" w:hAnsi="Aptos"/>
          <w:b/>
          <w:bCs/>
          <w:sz w:val="24"/>
          <w:szCs w:val="24"/>
        </w:rPr>
        <w:lastRenderedPageBreak/>
        <w:t xml:space="preserve">STEP THREE: RESPOND </w:t>
      </w:r>
      <w:r w:rsidRPr="00613284">
        <w:rPr>
          <w:rFonts w:ascii="Aptos" w:hAnsi="Aptos"/>
          <w:sz w:val="24"/>
          <w:szCs w:val="24"/>
        </w:rPr>
        <w:t xml:space="preserve">Slowly and prayerfully read the passage again. Respond to God in your heart. Speak to God of your feelings and insights. Offer them to God. Ask for help, guidance, insight and direction and speak naturally to God. </w:t>
      </w:r>
    </w:p>
    <w:p w14:paraId="6A6C0FBA" w14:textId="77777777" w:rsidR="00613284" w:rsidRPr="00613284" w:rsidRDefault="00613284" w:rsidP="0047119E">
      <w:pPr>
        <w:spacing w:after="0"/>
        <w:rPr>
          <w:rFonts w:ascii="Aptos" w:hAnsi="Aptos"/>
          <w:sz w:val="24"/>
          <w:szCs w:val="24"/>
        </w:rPr>
      </w:pPr>
    </w:p>
    <w:p w14:paraId="7673B59F" w14:textId="77777777" w:rsidR="0047119E" w:rsidRDefault="0047119E" w:rsidP="0047119E">
      <w:pPr>
        <w:spacing w:after="0"/>
        <w:rPr>
          <w:rFonts w:ascii="Aptos" w:hAnsi="Aptos"/>
          <w:sz w:val="24"/>
          <w:szCs w:val="24"/>
        </w:rPr>
      </w:pPr>
      <w:r w:rsidRPr="00613284">
        <w:rPr>
          <w:rFonts w:ascii="Aptos" w:hAnsi="Aptos"/>
          <w:b/>
          <w:bCs/>
          <w:sz w:val="24"/>
          <w:szCs w:val="24"/>
        </w:rPr>
        <w:t>STEP FOUR: REST</w:t>
      </w:r>
      <w:r w:rsidRPr="00613284">
        <w:rPr>
          <w:rFonts w:ascii="Aptos" w:hAnsi="Aptos"/>
          <w:sz w:val="24"/>
          <w:szCs w:val="24"/>
        </w:rPr>
        <w:t xml:space="preserve"> Sit quietly in God’s presence, asking, “What are you saying to me” Rest in God’s love, and listen.</w:t>
      </w:r>
    </w:p>
    <w:p w14:paraId="37E78028" w14:textId="77777777" w:rsidR="00F54D21" w:rsidRPr="00613284" w:rsidRDefault="00F54D21" w:rsidP="0047119E">
      <w:pPr>
        <w:spacing w:after="0"/>
        <w:rPr>
          <w:rFonts w:ascii="Aptos" w:hAnsi="Aptos"/>
          <w:sz w:val="24"/>
          <w:szCs w:val="24"/>
        </w:rPr>
      </w:pPr>
    </w:p>
    <w:p w14:paraId="500B80F5" w14:textId="1065FB3B" w:rsidR="0047119E" w:rsidRPr="00613284" w:rsidRDefault="0047119E" w:rsidP="0047119E">
      <w:pPr>
        <w:spacing w:after="0"/>
        <w:rPr>
          <w:rFonts w:ascii="Aptos" w:hAnsi="Aptos"/>
          <w:sz w:val="24"/>
          <w:szCs w:val="24"/>
        </w:rPr>
      </w:pPr>
      <w:r w:rsidRPr="00613284">
        <w:rPr>
          <w:rFonts w:ascii="Aptos" w:hAnsi="Aptos"/>
          <w:b/>
          <w:bCs/>
          <w:sz w:val="24"/>
          <w:szCs w:val="24"/>
        </w:rPr>
        <w:t>As you end of your prayer period</w:t>
      </w:r>
      <w:r w:rsidRPr="00613284">
        <w:rPr>
          <w:rFonts w:ascii="Aptos" w:hAnsi="Aptos"/>
          <w:sz w:val="24"/>
          <w:szCs w:val="24"/>
        </w:rPr>
        <w:t xml:space="preserve">, you might close with an Our Father or another short prayer. </w:t>
      </w:r>
      <w:r w:rsidR="00613284">
        <w:rPr>
          <w:rFonts w:ascii="Aptos" w:hAnsi="Aptos"/>
          <w:sz w:val="24"/>
          <w:szCs w:val="24"/>
        </w:rPr>
        <w:t xml:space="preserve">Thank God for this moment, for the fruit of this prayer time and for any clarity or insight given. Commit to any steps God is asking of you and trust in God’s guidance. </w:t>
      </w:r>
      <w:r w:rsidRPr="00613284">
        <w:rPr>
          <w:rFonts w:ascii="Aptos" w:hAnsi="Aptos"/>
          <w:sz w:val="24"/>
          <w:szCs w:val="24"/>
        </w:rPr>
        <w:t>It might be helpful to jot down in a journal what arose during this time. What did you speak to God and what did God offer you?</w:t>
      </w:r>
    </w:p>
    <w:p w14:paraId="645F1BEE" w14:textId="77777777" w:rsidR="0047119E" w:rsidRDefault="0047119E" w:rsidP="0047119E">
      <w:pPr>
        <w:spacing w:after="0"/>
        <w:rPr>
          <w:rFonts w:ascii="Aptos" w:hAnsi="Aptos"/>
          <w:sz w:val="24"/>
          <w:szCs w:val="24"/>
        </w:rPr>
      </w:pPr>
    </w:p>
    <w:p w14:paraId="5D5B73B2" w14:textId="252AAAEB" w:rsidR="00613284" w:rsidRPr="00613284" w:rsidRDefault="00613284" w:rsidP="0047119E">
      <w:pPr>
        <w:spacing w:after="0"/>
        <w:rPr>
          <w:rFonts w:ascii="Aptos" w:hAnsi="Aptos"/>
          <w:b/>
          <w:bCs/>
          <w:sz w:val="24"/>
          <w:szCs w:val="24"/>
        </w:rPr>
      </w:pPr>
      <w:r w:rsidRPr="00613284">
        <w:rPr>
          <w:rFonts w:ascii="Aptos" w:hAnsi="Aptos"/>
          <w:b/>
          <w:bCs/>
          <w:sz w:val="24"/>
          <w:szCs w:val="24"/>
        </w:rPr>
        <w:t xml:space="preserve">SOME PASSAGES YOU CAN CHOOSE </w:t>
      </w:r>
      <w:r>
        <w:rPr>
          <w:rFonts w:ascii="Aptos" w:hAnsi="Aptos"/>
          <w:b/>
          <w:bCs/>
          <w:sz w:val="24"/>
          <w:szCs w:val="24"/>
        </w:rPr>
        <w:t>RELATED TO THEMES OF OUR JUBILEE YEAR</w:t>
      </w:r>
    </w:p>
    <w:p w14:paraId="0E854B41" w14:textId="447393BF" w:rsidR="00613284" w:rsidRDefault="00613284" w:rsidP="0047119E">
      <w:pPr>
        <w:spacing w:after="0"/>
        <w:rPr>
          <w:rFonts w:ascii="Aptos" w:hAnsi="Aptos"/>
          <w:sz w:val="24"/>
          <w:szCs w:val="24"/>
        </w:rPr>
      </w:pPr>
      <w:r w:rsidRPr="00613284">
        <w:rPr>
          <w:rFonts w:ascii="Aptos" w:hAnsi="Aptos"/>
          <w:b/>
          <w:bCs/>
          <w:sz w:val="24"/>
          <w:szCs w:val="24"/>
        </w:rPr>
        <w:t>Genesis 12:1 – 7</w:t>
      </w:r>
      <w:r>
        <w:rPr>
          <w:rFonts w:ascii="Aptos" w:hAnsi="Aptos"/>
          <w:sz w:val="24"/>
          <w:szCs w:val="24"/>
        </w:rPr>
        <w:t xml:space="preserve"> the calling of Abraham. Abraham is a pilgrim, called by God and told, “Leave your country, your relatives and your father’s house for a country that I shall show you.” (12:1) With these words, Abraham’s adventure begins, a journey to the Promised Land.</w:t>
      </w:r>
    </w:p>
    <w:p w14:paraId="6462067E" w14:textId="6E76369D" w:rsidR="00613284" w:rsidRPr="00613284" w:rsidRDefault="00613284" w:rsidP="00613284">
      <w:pPr>
        <w:spacing w:after="0"/>
        <w:rPr>
          <w:rFonts w:ascii="Aptos" w:hAnsi="Aptos"/>
          <w:sz w:val="24"/>
          <w:szCs w:val="24"/>
        </w:rPr>
      </w:pPr>
      <w:r w:rsidRPr="00613284">
        <w:rPr>
          <w:rFonts w:ascii="Aptos" w:hAnsi="Aptos"/>
          <w:b/>
          <w:bCs/>
          <w:sz w:val="24"/>
          <w:szCs w:val="24"/>
        </w:rPr>
        <w:t>Genesis 12: 1 – 7</w:t>
      </w:r>
      <w:r>
        <w:rPr>
          <w:rFonts w:ascii="Aptos" w:hAnsi="Aptos"/>
          <w:sz w:val="24"/>
          <w:szCs w:val="24"/>
        </w:rPr>
        <w:t xml:space="preserve"> </w:t>
      </w:r>
      <w:r w:rsidRPr="00613284">
        <w:rPr>
          <w:rFonts w:ascii="Aptos" w:hAnsi="Aptos"/>
          <w:sz w:val="24"/>
          <w:szCs w:val="24"/>
        </w:rPr>
        <w:t xml:space="preserve">The </w:t>
      </w:r>
      <w:r>
        <w:rPr>
          <w:rFonts w:ascii="Aptos" w:hAnsi="Aptos"/>
          <w:sz w:val="24"/>
          <w:szCs w:val="24"/>
        </w:rPr>
        <w:t xml:space="preserve">Lord </w:t>
      </w:r>
      <w:r w:rsidRPr="00613284">
        <w:rPr>
          <w:rFonts w:ascii="Aptos" w:hAnsi="Aptos"/>
          <w:sz w:val="24"/>
          <w:szCs w:val="24"/>
        </w:rPr>
        <w:t>said to Abram: Go forth</w:t>
      </w:r>
      <w:r>
        <w:rPr>
          <w:rFonts w:ascii="Aptos" w:hAnsi="Aptos"/>
          <w:sz w:val="24"/>
          <w:szCs w:val="24"/>
        </w:rPr>
        <w:t xml:space="preserve"> </w:t>
      </w:r>
      <w:r w:rsidRPr="00613284">
        <w:rPr>
          <w:rFonts w:ascii="Aptos" w:hAnsi="Aptos"/>
          <w:sz w:val="24"/>
          <w:szCs w:val="24"/>
        </w:rPr>
        <w:t>from your land, your relatives, and from your father’s house to a land that I will show you.</w:t>
      </w:r>
      <w:bookmarkStart w:id="0" w:name="01012002"/>
      <w:bookmarkEnd w:id="0"/>
      <w:r w:rsidRPr="00613284">
        <w:rPr>
          <w:rFonts w:ascii="Aptos" w:hAnsi="Aptos"/>
          <w:sz w:val="24"/>
          <w:szCs w:val="24"/>
        </w:rPr>
        <w:t xml:space="preserve"> I will make of you a great nation, and I will bless you; I will make your name great, so that you will be a blessing.</w:t>
      </w:r>
      <w:bookmarkStart w:id="1" w:name="01012003"/>
      <w:bookmarkEnd w:id="1"/>
      <w:r w:rsidRPr="00613284">
        <w:rPr>
          <w:rFonts w:ascii="Aptos" w:hAnsi="Aptos"/>
          <w:sz w:val="24"/>
          <w:szCs w:val="24"/>
        </w:rPr>
        <w:t xml:space="preserve"> I will bless those who bless you and curse those who curse you. All the families of the earth will find blessing in you. </w:t>
      </w:r>
      <w:bookmarkStart w:id="2" w:name="01012004"/>
      <w:bookmarkEnd w:id="2"/>
      <w:r w:rsidRPr="00613284">
        <w:rPr>
          <w:rFonts w:ascii="Aptos" w:hAnsi="Aptos"/>
          <w:sz w:val="24"/>
          <w:szCs w:val="24"/>
        </w:rPr>
        <w:t xml:space="preserve">Abram went as the </w:t>
      </w:r>
      <w:r>
        <w:rPr>
          <w:rFonts w:ascii="Aptos" w:hAnsi="Aptos"/>
          <w:sz w:val="24"/>
          <w:szCs w:val="24"/>
        </w:rPr>
        <w:t xml:space="preserve">Lord </w:t>
      </w:r>
      <w:r w:rsidRPr="00613284">
        <w:rPr>
          <w:rFonts w:ascii="Aptos" w:hAnsi="Aptos"/>
          <w:sz w:val="24"/>
          <w:szCs w:val="24"/>
        </w:rPr>
        <w:t>directed him, and Lot went with him. Abram was seventy-five years old when he left Haran.</w:t>
      </w:r>
      <w:bookmarkStart w:id="3" w:name="01012005"/>
      <w:bookmarkEnd w:id="3"/>
      <w:r>
        <w:rPr>
          <w:rFonts w:ascii="Aptos" w:hAnsi="Aptos"/>
          <w:sz w:val="24"/>
          <w:szCs w:val="24"/>
        </w:rPr>
        <w:t xml:space="preserve"> </w:t>
      </w:r>
      <w:r w:rsidRPr="00613284">
        <w:rPr>
          <w:rFonts w:ascii="Aptos" w:hAnsi="Aptos"/>
          <w:sz w:val="24"/>
          <w:szCs w:val="24"/>
        </w:rPr>
        <w:t>Abram took his wife Sarai, his brother’s son Lot, all the possessions that they had accumulated, and the persons they had acquired in Haran, and they set out for the land of Canaan. When they came to the land of Canaan,</w:t>
      </w:r>
      <w:bookmarkStart w:id="4" w:name="01012006"/>
      <w:bookmarkEnd w:id="4"/>
      <w:r>
        <w:rPr>
          <w:rFonts w:ascii="Aptos" w:hAnsi="Aptos"/>
          <w:sz w:val="24"/>
          <w:szCs w:val="24"/>
        </w:rPr>
        <w:t xml:space="preserve"> </w:t>
      </w:r>
      <w:r w:rsidRPr="00613284">
        <w:rPr>
          <w:rFonts w:ascii="Aptos" w:hAnsi="Aptos"/>
          <w:sz w:val="24"/>
          <w:szCs w:val="24"/>
        </w:rPr>
        <w:t>Abram passed through the land as far as the sacred place at Shechem, by the oak of Moreh. The Canaanites were then in the land.</w:t>
      </w:r>
      <w:bookmarkStart w:id="5" w:name="01012007"/>
      <w:bookmarkEnd w:id="5"/>
      <w:r>
        <w:rPr>
          <w:rFonts w:ascii="Aptos" w:hAnsi="Aptos"/>
          <w:sz w:val="24"/>
          <w:szCs w:val="24"/>
        </w:rPr>
        <w:t xml:space="preserve"> </w:t>
      </w:r>
      <w:r w:rsidRPr="00613284">
        <w:rPr>
          <w:rFonts w:ascii="Aptos" w:hAnsi="Aptos"/>
          <w:sz w:val="24"/>
          <w:szCs w:val="24"/>
        </w:rPr>
        <w:t xml:space="preserve">The </w:t>
      </w:r>
      <w:r>
        <w:rPr>
          <w:rFonts w:ascii="Aptos" w:hAnsi="Aptos"/>
          <w:sz w:val="24"/>
          <w:szCs w:val="24"/>
        </w:rPr>
        <w:t xml:space="preserve">Lord </w:t>
      </w:r>
      <w:r w:rsidRPr="00613284">
        <w:rPr>
          <w:rFonts w:ascii="Aptos" w:hAnsi="Aptos"/>
          <w:sz w:val="24"/>
          <w:szCs w:val="24"/>
        </w:rPr>
        <w:t>appeared to Abram and said: To your descendants I will give this land. So</w:t>
      </w:r>
      <w:r>
        <w:rPr>
          <w:rFonts w:ascii="Aptos" w:hAnsi="Aptos"/>
          <w:sz w:val="24"/>
          <w:szCs w:val="24"/>
        </w:rPr>
        <w:t>,</w:t>
      </w:r>
      <w:r w:rsidRPr="00613284">
        <w:rPr>
          <w:rFonts w:ascii="Aptos" w:hAnsi="Aptos"/>
          <w:sz w:val="24"/>
          <w:szCs w:val="24"/>
        </w:rPr>
        <w:t xml:space="preserve"> Abram built an altar there to the </w:t>
      </w:r>
      <w:r>
        <w:rPr>
          <w:rFonts w:ascii="Aptos" w:hAnsi="Aptos"/>
          <w:sz w:val="24"/>
          <w:szCs w:val="24"/>
        </w:rPr>
        <w:t xml:space="preserve">Lord </w:t>
      </w:r>
      <w:r w:rsidRPr="00613284">
        <w:rPr>
          <w:rFonts w:ascii="Aptos" w:hAnsi="Aptos"/>
          <w:sz w:val="24"/>
          <w:szCs w:val="24"/>
        </w:rPr>
        <w:t xml:space="preserve">who had appeared to him. </w:t>
      </w:r>
    </w:p>
    <w:p w14:paraId="7729B3A8" w14:textId="77777777" w:rsidR="00613284" w:rsidRDefault="00613284" w:rsidP="0047119E">
      <w:pPr>
        <w:spacing w:after="0"/>
        <w:rPr>
          <w:rFonts w:ascii="Aptos" w:hAnsi="Aptos"/>
          <w:sz w:val="24"/>
          <w:szCs w:val="24"/>
        </w:rPr>
      </w:pPr>
    </w:p>
    <w:p w14:paraId="08165B58" w14:textId="0BD99F97" w:rsidR="00613284" w:rsidRDefault="00613284" w:rsidP="0047119E">
      <w:pPr>
        <w:spacing w:after="0"/>
        <w:rPr>
          <w:rFonts w:ascii="Aptos" w:hAnsi="Aptos"/>
          <w:sz w:val="24"/>
          <w:szCs w:val="24"/>
        </w:rPr>
      </w:pPr>
      <w:r w:rsidRPr="00AA0170">
        <w:rPr>
          <w:rFonts w:ascii="Aptos" w:hAnsi="Aptos"/>
          <w:b/>
          <w:bCs/>
          <w:sz w:val="24"/>
          <w:szCs w:val="24"/>
        </w:rPr>
        <w:t>Leviticus 25: 8 – 17</w:t>
      </w:r>
      <w:r>
        <w:rPr>
          <w:rFonts w:ascii="Aptos" w:hAnsi="Aptos"/>
          <w:sz w:val="24"/>
          <w:szCs w:val="24"/>
        </w:rPr>
        <w:t xml:space="preserve"> This is the instruction for the Old Testament Jubilee. Honouring its Jewish roots, the </w:t>
      </w:r>
      <w:r w:rsidR="00F54D21">
        <w:rPr>
          <w:rFonts w:ascii="Aptos" w:hAnsi="Aptos"/>
          <w:sz w:val="24"/>
          <w:szCs w:val="24"/>
        </w:rPr>
        <w:t>C</w:t>
      </w:r>
      <w:r>
        <w:rPr>
          <w:rFonts w:ascii="Aptos" w:hAnsi="Aptos"/>
          <w:sz w:val="24"/>
          <w:szCs w:val="24"/>
        </w:rPr>
        <w:t>atholic Church continues this custom of celebrating the Jubilee as a year of renewal. This passage is an opportunity to reflect on what the Jubilee meant to the ancestors of our faith.</w:t>
      </w:r>
    </w:p>
    <w:p w14:paraId="638D85B8" w14:textId="6D0679D0" w:rsidR="00AA0170" w:rsidRPr="00AA0170" w:rsidRDefault="00AA0170" w:rsidP="00AA0170">
      <w:pPr>
        <w:spacing w:after="0"/>
        <w:rPr>
          <w:rFonts w:ascii="Aptos" w:hAnsi="Aptos"/>
          <w:sz w:val="24"/>
          <w:szCs w:val="24"/>
        </w:rPr>
      </w:pPr>
      <w:r w:rsidRPr="00AA0170">
        <w:rPr>
          <w:rFonts w:ascii="Aptos" w:hAnsi="Aptos"/>
          <w:b/>
          <w:bCs/>
          <w:sz w:val="24"/>
          <w:szCs w:val="24"/>
        </w:rPr>
        <w:t xml:space="preserve">Leviticus 25: 8 – 17 </w:t>
      </w:r>
      <w:r w:rsidRPr="00AA0170">
        <w:rPr>
          <w:rFonts w:ascii="Aptos" w:hAnsi="Aptos"/>
          <w:sz w:val="24"/>
          <w:szCs w:val="24"/>
        </w:rPr>
        <w:t>You shall count seven weeks of years—seven times seven years—such that the seven weeks of years amount to forty-nine years.</w:t>
      </w:r>
      <w:bookmarkStart w:id="6" w:name="03025009"/>
      <w:bookmarkEnd w:id="6"/>
      <w:r>
        <w:rPr>
          <w:rFonts w:ascii="Aptos" w:hAnsi="Aptos"/>
          <w:sz w:val="24"/>
          <w:szCs w:val="24"/>
        </w:rPr>
        <w:t xml:space="preserve"> </w:t>
      </w:r>
      <w:r w:rsidRPr="00AA0170">
        <w:rPr>
          <w:rFonts w:ascii="Aptos" w:hAnsi="Aptos"/>
          <w:sz w:val="24"/>
          <w:szCs w:val="24"/>
        </w:rPr>
        <w:t>Then, on the tenth day of the seventh month</w:t>
      </w:r>
      <w:r>
        <w:rPr>
          <w:rFonts w:ascii="Aptos" w:hAnsi="Aptos"/>
          <w:sz w:val="24"/>
          <w:szCs w:val="24"/>
        </w:rPr>
        <w:t xml:space="preserve">, </w:t>
      </w:r>
      <w:r w:rsidRPr="00AA0170">
        <w:rPr>
          <w:rFonts w:ascii="Aptos" w:hAnsi="Aptos"/>
          <w:sz w:val="24"/>
          <w:szCs w:val="24"/>
        </w:rPr>
        <w:t>let the ram’s horn resound; on this, the Day of Atonement, the ram’s horn blast shall resound throughout your land.</w:t>
      </w:r>
      <w:bookmarkStart w:id="7" w:name="03025010"/>
      <w:bookmarkEnd w:id="7"/>
      <w:r>
        <w:rPr>
          <w:rFonts w:ascii="Aptos" w:hAnsi="Aptos"/>
          <w:sz w:val="24"/>
          <w:szCs w:val="24"/>
        </w:rPr>
        <w:t xml:space="preserve"> </w:t>
      </w:r>
      <w:r w:rsidRPr="00AA0170">
        <w:rPr>
          <w:rFonts w:ascii="Aptos" w:hAnsi="Aptos"/>
          <w:sz w:val="24"/>
          <w:szCs w:val="24"/>
        </w:rPr>
        <w:t>You shall treat this fiftieth year as sacred. You shall proclaim liberty in the land for all its inhabitants. It shall be a jubilee for you, when each of you shall return to your own property, each of you to your own family.</w:t>
      </w:r>
      <w:bookmarkStart w:id="8" w:name="03025011"/>
      <w:bookmarkEnd w:id="8"/>
      <w:r>
        <w:rPr>
          <w:rFonts w:ascii="Aptos" w:hAnsi="Aptos"/>
          <w:sz w:val="24"/>
          <w:szCs w:val="24"/>
        </w:rPr>
        <w:t xml:space="preserve"> </w:t>
      </w:r>
      <w:r w:rsidRPr="00AA0170">
        <w:rPr>
          <w:rFonts w:ascii="Aptos" w:hAnsi="Aptos"/>
          <w:sz w:val="24"/>
          <w:szCs w:val="24"/>
        </w:rPr>
        <w:t>This fiftieth year is your year of jubilee; you shall not sow, nor shall you reap the aftergrowth or pick the untrimmed vines,</w:t>
      </w:r>
      <w:bookmarkStart w:id="9" w:name="03025012"/>
      <w:bookmarkEnd w:id="9"/>
      <w:r>
        <w:rPr>
          <w:rFonts w:ascii="Aptos" w:hAnsi="Aptos"/>
          <w:sz w:val="24"/>
          <w:szCs w:val="24"/>
        </w:rPr>
        <w:t xml:space="preserve"> </w:t>
      </w:r>
      <w:r w:rsidRPr="00AA0170">
        <w:rPr>
          <w:rFonts w:ascii="Aptos" w:hAnsi="Aptos"/>
          <w:sz w:val="24"/>
          <w:szCs w:val="24"/>
        </w:rPr>
        <w:t xml:space="preserve">since this is the jubilee. It shall be sacred for you. You may only eat what </w:t>
      </w:r>
      <w:r w:rsidRPr="00AA0170">
        <w:rPr>
          <w:rFonts w:ascii="Aptos" w:hAnsi="Aptos"/>
          <w:sz w:val="24"/>
          <w:szCs w:val="24"/>
        </w:rPr>
        <w:lastRenderedPageBreak/>
        <w:t>the field yields of itself.</w:t>
      </w:r>
      <w:bookmarkStart w:id="10" w:name="03025013"/>
      <w:bookmarkEnd w:id="10"/>
      <w:r>
        <w:rPr>
          <w:rFonts w:ascii="Aptos" w:hAnsi="Aptos"/>
          <w:sz w:val="24"/>
          <w:szCs w:val="24"/>
        </w:rPr>
        <w:t xml:space="preserve"> </w:t>
      </w:r>
      <w:r w:rsidRPr="00AA0170">
        <w:rPr>
          <w:rFonts w:ascii="Aptos" w:hAnsi="Aptos"/>
          <w:sz w:val="24"/>
          <w:szCs w:val="24"/>
        </w:rPr>
        <w:t>In this year of jubilee, then, each of you shall return to your own property.</w:t>
      </w:r>
      <w:bookmarkStart w:id="11" w:name="03025014"/>
      <w:bookmarkEnd w:id="11"/>
      <w:r>
        <w:rPr>
          <w:rFonts w:ascii="Aptos" w:hAnsi="Aptos"/>
          <w:sz w:val="24"/>
          <w:szCs w:val="24"/>
        </w:rPr>
        <w:t xml:space="preserve"> </w:t>
      </w:r>
      <w:r w:rsidRPr="00AA0170">
        <w:rPr>
          <w:rFonts w:ascii="Aptos" w:hAnsi="Aptos"/>
          <w:sz w:val="24"/>
          <w:szCs w:val="24"/>
        </w:rPr>
        <w:t>Therefore, when you sell any land to your neighbor or buy any from your neighbor, do not deal unfairly with one another.</w:t>
      </w:r>
      <w:bookmarkStart w:id="12" w:name="03025015"/>
      <w:bookmarkEnd w:id="12"/>
      <w:r>
        <w:rPr>
          <w:rFonts w:ascii="Aptos" w:hAnsi="Aptos"/>
          <w:sz w:val="24"/>
          <w:szCs w:val="24"/>
        </w:rPr>
        <w:t xml:space="preserve"> </w:t>
      </w:r>
      <w:proofErr w:type="gramStart"/>
      <w:r w:rsidRPr="00AA0170">
        <w:rPr>
          <w:rFonts w:ascii="Aptos" w:hAnsi="Aptos"/>
          <w:sz w:val="24"/>
          <w:szCs w:val="24"/>
        </w:rPr>
        <w:t>On the basis of</w:t>
      </w:r>
      <w:proofErr w:type="gramEnd"/>
      <w:r w:rsidRPr="00AA0170">
        <w:rPr>
          <w:rFonts w:ascii="Aptos" w:hAnsi="Aptos"/>
          <w:sz w:val="24"/>
          <w:szCs w:val="24"/>
        </w:rPr>
        <w:t xml:space="preserve"> the number of years since the last jubilee you shall purchase the land from your neighbor; and so also, on the basis of the number of years of harvest, that person shall sell it to you.</w:t>
      </w:r>
      <w:bookmarkStart w:id="13" w:name="03025016"/>
      <w:bookmarkEnd w:id="13"/>
      <w:r>
        <w:rPr>
          <w:rFonts w:ascii="Aptos" w:hAnsi="Aptos"/>
          <w:sz w:val="24"/>
          <w:szCs w:val="24"/>
        </w:rPr>
        <w:t xml:space="preserve"> </w:t>
      </w:r>
      <w:r w:rsidRPr="00AA0170">
        <w:rPr>
          <w:rFonts w:ascii="Aptos" w:hAnsi="Aptos"/>
          <w:sz w:val="24"/>
          <w:szCs w:val="24"/>
        </w:rPr>
        <w:t>When the years are many, the price shall be so much the more; when the years are few, the price shall be so much the less. For it is really the number of harvests that the person sells you.</w:t>
      </w:r>
      <w:bookmarkStart w:id="14" w:name="03025017"/>
      <w:bookmarkEnd w:id="14"/>
      <w:r>
        <w:rPr>
          <w:rFonts w:ascii="Aptos" w:hAnsi="Aptos"/>
          <w:sz w:val="24"/>
          <w:szCs w:val="24"/>
        </w:rPr>
        <w:t xml:space="preserve"> </w:t>
      </w:r>
      <w:r w:rsidRPr="00AA0170">
        <w:rPr>
          <w:rFonts w:ascii="Aptos" w:hAnsi="Aptos"/>
          <w:sz w:val="24"/>
          <w:szCs w:val="24"/>
        </w:rPr>
        <w:t xml:space="preserve">Do not deal unfairly with one another, then; but stand in fear of your God. I, the </w:t>
      </w:r>
      <w:r>
        <w:rPr>
          <w:rFonts w:ascii="Aptos" w:hAnsi="Aptos"/>
          <w:sz w:val="24"/>
          <w:szCs w:val="24"/>
        </w:rPr>
        <w:t>Lord</w:t>
      </w:r>
      <w:r w:rsidRPr="00AA0170">
        <w:rPr>
          <w:rFonts w:ascii="Aptos" w:hAnsi="Aptos"/>
          <w:sz w:val="24"/>
          <w:szCs w:val="24"/>
        </w:rPr>
        <w:t>, am your God.</w:t>
      </w:r>
    </w:p>
    <w:p w14:paraId="084D6C03" w14:textId="474FC6E6" w:rsidR="00613284" w:rsidRPr="00AA0170" w:rsidRDefault="00613284" w:rsidP="0047119E">
      <w:pPr>
        <w:spacing w:after="0"/>
        <w:rPr>
          <w:rFonts w:ascii="Aptos" w:hAnsi="Aptos"/>
          <w:sz w:val="24"/>
          <w:szCs w:val="24"/>
        </w:rPr>
      </w:pPr>
    </w:p>
    <w:p w14:paraId="242EEE35" w14:textId="36CC2AE3" w:rsidR="0047119E" w:rsidRDefault="00AA0170">
      <w:pPr>
        <w:rPr>
          <w:rFonts w:ascii="Aptos" w:hAnsi="Aptos"/>
          <w:sz w:val="24"/>
          <w:szCs w:val="24"/>
        </w:rPr>
      </w:pPr>
      <w:r w:rsidRPr="00AA0170">
        <w:rPr>
          <w:rFonts w:ascii="Aptos" w:hAnsi="Aptos"/>
          <w:b/>
          <w:bCs/>
          <w:sz w:val="24"/>
          <w:szCs w:val="24"/>
        </w:rPr>
        <w:t>Isaiah 40:31</w:t>
      </w:r>
      <w:r>
        <w:rPr>
          <w:rFonts w:ascii="Aptos" w:hAnsi="Aptos"/>
          <w:sz w:val="24"/>
          <w:szCs w:val="24"/>
        </w:rPr>
        <w:t xml:space="preserve"> As pilgrims of hope, the prophet Isaiah lets us reflect on what it means to put our hope in the Lord so that we can “run and not grow weary, walk but never tire” on life’s pilgrimage. (40:31)</w:t>
      </w:r>
    </w:p>
    <w:p w14:paraId="1FE1C8C1" w14:textId="3A30F23D" w:rsidR="00AA0170" w:rsidRPr="00AA0170" w:rsidRDefault="00AA0170" w:rsidP="00AA0170">
      <w:pPr>
        <w:spacing w:after="0"/>
        <w:rPr>
          <w:rFonts w:ascii="Aptos" w:hAnsi="Aptos"/>
          <w:sz w:val="24"/>
          <w:szCs w:val="24"/>
        </w:rPr>
      </w:pPr>
      <w:r w:rsidRPr="00AA0170">
        <w:rPr>
          <w:rFonts w:ascii="Aptos" w:hAnsi="Aptos"/>
          <w:b/>
          <w:bCs/>
          <w:sz w:val="24"/>
          <w:szCs w:val="24"/>
        </w:rPr>
        <w:t xml:space="preserve">Isaiah 40: 31 </w:t>
      </w:r>
      <w:r w:rsidRPr="00AA0170">
        <w:rPr>
          <w:rFonts w:ascii="Aptos" w:hAnsi="Aptos"/>
          <w:sz w:val="24"/>
          <w:szCs w:val="24"/>
        </w:rPr>
        <w:t xml:space="preserve">They that hope in the </w:t>
      </w:r>
      <w:r>
        <w:rPr>
          <w:rFonts w:ascii="Aptos" w:hAnsi="Aptos"/>
          <w:sz w:val="24"/>
          <w:szCs w:val="24"/>
        </w:rPr>
        <w:t xml:space="preserve">Lord </w:t>
      </w:r>
      <w:r w:rsidRPr="00AA0170">
        <w:rPr>
          <w:rFonts w:ascii="Aptos" w:hAnsi="Aptos"/>
          <w:sz w:val="24"/>
          <w:szCs w:val="24"/>
        </w:rPr>
        <w:t>will renew their strength,</w:t>
      </w:r>
      <w:r>
        <w:rPr>
          <w:rFonts w:ascii="Aptos" w:hAnsi="Aptos"/>
          <w:sz w:val="24"/>
          <w:szCs w:val="24"/>
        </w:rPr>
        <w:t xml:space="preserve"> </w:t>
      </w:r>
      <w:r w:rsidRPr="00AA0170">
        <w:rPr>
          <w:rFonts w:ascii="Aptos" w:hAnsi="Aptos"/>
          <w:sz w:val="24"/>
          <w:szCs w:val="24"/>
        </w:rPr>
        <w:t>they will soar on eagles’ wings;</w:t>
      </w:r>
      <w:r>
        <w:rPr>
          <w:rFonts w:ascii="Aptos" w:hAnsi="Aptos"/>
          <w:sz w:val="24"/>
          <w:szCs w:val="24"/>
        </w:rPr>
        <w:t xml:space="preserve"> </w:t>
      </w:r>
      <w:r w:rsidRPr="00AA0170">
        <w:rPr>
          <w:rFonts w:ascii="Aptos" w:hAnsi="Aptos"/>
          <w:sz w:val="24"/>
          <w:szCs w:val="24"/>
        </w:rPr>
        <w:t>They will run and not grow weary,</w:t>
      </w:r>
      <w:r>
        <w:rPr>
          <w:rFonts w:ascii="Aptos" w:hAnsi="Aptos"/>
          <w:sz w:val="24"/>
          <w:szCs w:val="24"/>
        </w:rPr>
        <w:t xml:space="preserve"> </w:t>
      </w:r>
      <w:r w:rsidRPr="00AA0170">
        <w:rPr>
          <w:rFonts w:ascii="Aptos" w:hAnsi="Aptos"/>
          <w:sz w:val="24"/>
          <w:szCs w:val="24"/>
        </w:rPr>
        <w:t>walk and not grow faint.</w:t>
      </w:r>
    </w:p>
    <w:p w14:paraId="39F9EE70" w14:textId="33DF69C2" w:rsidR="00AA0170" w:rsidRDefault="00AA0170">
      <w:pPr>
        <w:rPr>
          <w:rFonts w:ascii="Aptos" w:hAnsi="Aptos"/>
          <w:sz w:val="24"/>
          <w:szCs w:val="24"/>
        </w:rPr>
      </w:pPr>
    </w:p>
    <w:p w14:paraId="13246439" w14:textId="30C5CD33" w:rsidR="00AA0170" w:rsidRDefault="00AA0170">
      <w:pPr>
        <w:rPr>
          <w:rFonts w:ascii="Aptos" w:hAnsi="Aptos"/>
          <w:sz w:val="24"/>
          <w:szCs w:val="24"/>
        </w:rPr>
      </w:pPr>
      <w:r w:rsidRPr="00AA0170">
        <w:rPr>
          <w:rFonts w:ascii="Aptos" w:hAnsi="Aptos"/>
          <w:b/>
          <w:bCs/>
          <w:sz w:val="24"/>
          <w:szCs w:val="24"/>
        </w:rPr>
        <w:t>Matthew 2:13 – 15</w:t>
      </w:r>
      <w:r>
        <w:rPr>
          <w:rFonts w:ascii="Aptos" w:hAnsi="Aptos"/>
          <w:sz w:val="24"/>
          <w:szCs w:val="24"/>
        </w:rPr>
        <w:t xml:space="preserve"> This is the gospel account of the Holy Family’s escape from Bethlehem to Egypt which highlights the importance of listening deeply to the voice of God on our journey.</w:t>
      </w:r>
    </w:p>
    <w:p w14:paraId="5E42321C" w14:textId="7A3B4544" w:rsidR="00AA0170" w:rsidRDefault="00AA0170" w:rsidP="00AA0170">
      <w:pPr>
        <w:spacing w:after="0"/>
        <w:rPr>
          <w:rFonts w:ascii="Aptos" w:hAnsi="Aptos"/>
          <w:sz w:val="24"/>
          <w:szCs w:val="24"/>
        </w:rPr>
      </w:pPr>
      <w:r w:rsidRPr="00AA0170">
        <w:rPr>
          <w:rFonts w:ascii="Aptos" w:hAnsi="Aptos"/>
          <w:b/>
          <w:bCs/>
          <w:sz w:val="24"/>
          <w:szCs w:val="24"/>
        </w:rPr>
        <w:t>Matthew 2: 13 – 15</w:t>
      </w:r>
      <w:r>
        <w:rPr>
          <w:rFonts w:ascii="Aptos" w:hAnsi="Aptos"/>
          <w:sz w:val="24"/>
          <w:szCs w:val="24"/>
        </w:rPr>
        <w:t xml:space="preserve"> </w:t>
      </w:r>
      <w:r w:rsidRPr="00AA0170">
        <w:rPr>
          <w:rFonts w:ascii="Aptos" w:hAnsi="Aptos"/>
          <w:sz w:val="24"/>
          <w:szCs w:val="24"/>
        </w:rPr>
        <w:t>When they had departed, behold, the angel of the Lord appeared to Joseph in a dream and said, “Rise, take the child and his mother, flee to Egypt, and stay there until I tell you. Herod is going to search for the child to destroy him.”</w:t>
      </w:r>
      <w:bookmarkStart w:id="15" w:name="48002014"/>
      <w:bookmarkEnd w:id="15"/>
      <w:r>
        <w:rPr>
          <w:rFonts w:ascii="Aptos" w:hAnsi="Aptos"/>
          <w:sz w:val="24"/>
          <w:szCs w:val="24"/>
        </w:rPr>
        <w:t xml:space="preserve"> </w:t>
      </w:r>
      <w:r w:rsidRPr="00AA0170">
        <w:rPr>
          <w:rFonts w:ascii="Aptos" w:hAnsi="Aptos"/>
          <w:sz w:val="24"/>
          <w:szCs w:val="24"/>
        </w:rPr>
        <w:t>Joseph rose and took the child and his mother by night and departed for Egypt.</w:t>
      </w:r>
      <w:bookmarkStart w:id="16" w:name="48002015"/>
      <w:bookmarkEnd w:id="16"/>
      <w:r>
        <w:rPr>
          <w:rFonts w:ascii="Aptos" w:hAnsi="Aptos"/>
          <w:sz w:val="24"/>
          <w:szCs w:val="24"/>
        </w:rPr>
        <w:t xml:space="preserve"> </w:t>
      </w:r>
      <w:r w:rsidRPr="00AA0170">
        <w:rPr>
          <w:rFonts w:ascii="Aptos" w:hAnsi="Aptos"/>
          <w:sz w:val="24"/>
          <w:szCs w:val="24"/>
        </w:rPr>
        <w:t>He stayed there until the death of Herod, that what the Lord had said through the prophet</w:t>
      </w:r>
      <w:r>
        <w:rPr>
          <w:rFonts w:ascii="Aptos" w:hAnsi="Aptos"/>
          <w:sz w:val="24"/>
          <w:szCs w:val="24"/>
        </w:rPr>
        <w:t xml:space="preserve"> </w:t>
      </w:r>
      <w:r w:rsidRPr="00AA0170">
        <w:rPr>
          <w:rFonts w:ascii="Aptos" w:hAnsi="Aptos"/>
          <w:sz w:val="24"/>
          <w:szCs w:val="24"/>
        </w:rPr>
        <w:t>might be fulfilled, “Out of Egypt I called my son.”</w:t>
      </w:r>
    </w:p>
    <w:p w14:paraId="179B2573" w14:textId="77777777" w:rsidR="00AA0170" w:rsidRPr="00AA0170" w:rsidRDefault="00AA0170" w:rsidP="00AA0170">
      <w:pPr>
        <w:spacing w:after="0"/>
        <w:rPr>
          <w:rFonts w:ascii="Aptos" w:hAnsi="Aptos"/>
          <w:sz w:val="24"/>
          <w:szCs w:val="24"/>
        </w:rPr>
      </w:pPr>
    </w:p>
    <w:p w14:paraId="40891E1C" w14:textId="2A7E9202" w:rsidR="00AA0170" w:rsidRDefault="002801EB" w:rsidP="00AA0170">
      <w:pPr>
        <w:spacing w:after="0"/>
        <w:rPr>
          <w:rFonts w:ascii="Aptos" w:hAnsi="Aptos"/>
          <w:sz w:val="24"/>
          <w:szCs w:val="24"/>
        </w:rPr>
      </w:pPr>
      <w:r w:rsidRPr="002801EB">
        <w:rPr>
          <w:rFonts w:ascii="Aptos" w:hAnsi="Aptos"/>
          <w:b/>
          <w:bCs/>
          <w:sz w:val="24"/>
          <w:szCs w:val="24"/>
        </w:rPr>
        <w:t>Luke 4: 16 – 2</w:t>
      </w:r>
      <w:r>
        <w:rPr>
          <w:rFonts w:ascii="Aptos" w:hAnsi="Aptos"/>
          <w:b/>
          <w:bCs/>
          <w:sz w:val="24"/>
          <w:szCs w:val="24"/>
        </w:rPr>
        <w:t>1</w:t>
      </w:r>
      <w:r>
        <w:rPr>
          <w:rFonts w:ascii="Aptos" w:hAnsi="Aptos"/>
          <w:sz w:val="24"/>
          <w:szCs w:val="24"/>
        </w:rPr>
        <w:t xml:space="preserve"> Jesus begins his ministry by announcing “a year of the Lord’s favour”. Which is explicitly the language of Jubilee (4:19). To live under the Lordship of Christ is to live a spirituality of Jubilee, to live the mercy that sets captives free.</w:t>
      </w:r>
    </w:p>
    <w:p w14:paraId="598138C1" w14:textId="7AD7239F" w:rsidR="002801EB" w:rsidRPr="002801EB" w:rsidRDefault="002801EB" w:rsidP="002801EB">
      <w:pPr>
        <w:spacing w:after="0"/>
        <w:rPr>
          <w:rFonts w:ascii="Aptos" w:hAnsi="Aptos"/>
          <w:sz w:val="24"/>
          <w:szCs w:val="24"/>
        </w:rPr>
      </w:pPr>
      <w:r w:rsidRPr="002801EB">
        <w:rPr>
          <w:rFonts w:ascii="Aptos" w:hAnsi="Aptos"/>
          <w:b/>
          <w:bCs/>
          <w:sz w:val="24"/>
          <w:szCs w:val="24"/>
        </w:rPr>
        <w:t>Luke 4: 16 – 2</w:t>
      </w:r>
      <w:r>
        <w:rPr>
          <w:rFonts w:ascii="Aptos" w:hAnsi="Aptos"/>
          <w:b/>
          <w:bCs/>
          <w:sz w:val="24"/>
          <w:szCs w:val="24"/>
        </w:rPr>
        <w:t>1</w:t>
      </w:r>
      <w:r>
        <w:rPr>
          <w:rFonts w:ascii="Aptos" w:hAnsi="Aptos"/>
          <w:sz w:val="24"/>
          <w:szCs w:val="24"/>
        </w:rPr>
        <w:t xml:space="preserve"> </w:t>
      </w:r>
      <w:r w:rsidRPr="002801EB">
        <w:rPr>
          <w:rFonts w:ascii="Aptos" w:hAnsi="Aptos"/>
          <w:sz w:val="24"/>
          <w:szCs w:val="24"/>
        </w:rPr>
        <w:t>He came to Nazareth, where he had grown up, and went according to his custom</w:t>
      </w:r>
      <w:r>
        <w:rPr>
          <w:rFonts w:ascii="Aptos" w:hAnsi="Aptos"/>
          <w:sz w:val="24"/>
          <w:szCs w:val="24"/>
        </w:rPr>
        <w:t xml:space="preserve"> </w:t>
      </w:r>
      <w:r w:rsidRPr="002801EB">
        <w:rPr>
          <w:rFonts w:ascii="Aptos" w:hAnsi="Aptos"/>
          <w:sz w:val="24"/>
          <w:szCs w:val="24"/>
        </w:rPr>
        <w:t>into the synagogue on the sabbath day. He stood up to read</w:t>
      </w:r>
      <w:bookmarkStart w:id="17" w:name="50004017"/>
      <w:bookmarkEnd w:id="17"/>
      <w:r>
        <w:rPr>
          <w:rFonts w:ascii="Aptos" w:hAnsi="Aptos"/>
          <w:sz w:val="24"/>
          <w:szCs w:val="24"/>
        </w:rPr>
        <w:t xml:space="preserve"> </w:t>
      </w:r>
      <w:r w:rsidRPr="002801EB">
        <w:rPr>
          <w:rFonts w:ascii="Aptos" w:hAnsi="Aptos"/>
          <w:sz w:val="24"/>
          <w:szCs w:val="24"/>
        </w:rPr>
        <w:t>and was handed a scroll of the prophet Isaiah. He unrolled the scroll and found the passage where it was written:</w:t>
      </w:r>
      <w:r>
        <w:rPr>
          <w:rFonts w:ascii="Aptos" w:hAnsi="Aptos"/>
          <w:sz w:val="24"/>
          <w:szCs w:val="24"/>
        </w:rPr>
        <w:t xml:space="preserve"> </w:t>
      </w:r>
      <w:r w:rsidRPr="002801EB">
        <w:rPr>
          <w:rFonts w:ascii="Aptos" w:hAnsi="Aptos"/>
          <w:sz w:val="24"/>
          <w:szCs w:val="24"/>
        </w:rPr>
        <w:t>“The Spirit of the Lord is upon me, because he has anointed me</w:t>
      </w:r>
      <w:r>
        <w:rPr>
          <w:rFonts w:ascii="Aptos" w:hAnsi="Aptos"/>
          <w:sz w:val="24"/>
          <w:szCs w:val="24"/>
        </w:rPr>
        <w:t xml:space="preserve"> </w:t>
      </w:r>
      <w:r w:rsidRPr="002801EB">
        <w:rPr>
          <w:rFonts w:ascii="Aptos" w:hAnsi="Aptos"/>
          <w:sz w:val="24"/>
          <w:szCs w:val="24"/>
        </w:rPr>
        <w:t xml:space="preserve">to bring glad tidings to the poor. </w:t>
      </w:r>
      <w:r>
        <w:rPr>
          <w:rFonts w:ascii="Aptos" w:hAnsi="Aptos"/>
          <w:sz w:val="24"/>
          <w:szCs w:val="24"/>
        </w:rPr>
        <w:t xml:space="preserve"> </w:t>
      </w:r>
      <w:r w:rsidRPr="002801EB">
        <w:rPr>
          <w:rFonts w:ascii="Aptos" w:hAnsi="Aptos"/>
          <w:sz w:val="24"/>
          <w:szCs w:val="24"/>
        </w:rPr>
        <w:t>He has sent me to proclaim liberty to captives</w:t>
      </w:r>
      <w:r>
        <w:rPr>
          <w:rFonts w:ascii="Aptos" w:hAnsi="Aptos"/>
          <w:sz w:val="24"/>
          <w:szCs w:val="24"/>
        </w:rPr>
        <w:t xml:space="preserve"> </w:t>
      </w:r>
      <w:r w:rsidRPr="002801EB">
        <w:rPr>
          <w:rFonts w:ascii="Aptos" w:hAnsi="Aptos"/>
          <w:sz w:val="24"/>
          <w:szCs w:val="24"/>
        </w:rPr>
        <w:t>and recovery of sight to the blind,</w:t>
      </w:r>
      <w:r>
        <w:rPr>
          <w:rFonts w:ascii="Aptos" w:hAnsi="Aptos"/>
          <w:sz w:val="24"/>
          <w:szCs w:val="24"/>
        </w:rPr>
        <w:t xml:space="preserve"> </w:t>
      </w:r>
      <w:r w:rsidRPr="002801EB">
        <w:rPr>
          <w:rFonts w:ascii="Aptos" w:hAnsi="Aptos"/>
          <w:sz w:val="24"/>
          <w:szCs w:val="24"/>
        </w:rPr>
        <w:t>to let the oppressed go free,</w:t>
      </w:r>
      <w:r>
        <w:rPr>
          <w:rFonts w:ascii="Aptos" w:hAnsi="Aptos"/>
          <w:sz w:val="24"/>
          <w:szCs w:val="24"/>
        </w:rPr>
        <w:t xml:space="preserve"> </w:t>
      </w:r>
      <w:r w:rsidRPr="002801EB">
        <w:rPr>
          <w:rFonts w:ascii="Aptos" w:hAnsi="Aptos"/>
          <w:sz w:val="24"/>
          <w:szCs w:val="24"/>
        </w:rPr>
        <w:t>and to proclaim a year acceptable to the Lord.”</w:t>
      </w:r>
    </w:p>
    <w:p w14:paraId="240F4CCB" w14:textId="3376F22F" w:rsidR="002801EB" w:rsidRPr="002801EB" w:rsidRDefault="002801EB" w:rsidP="002801EB">
      <w:pPr>
        <w:spacing w:after="0"/>
        <w:rPr>
          <w:rFonts w:ascii="Aptos" w:hAnsi="Aptos"/>
          <w:sz w:val="24"/>
          <w:szCs w:val="24"/>
        </w:rPr>
      </w:pPr>
      <w:bookmarkStart w:id="18" w:name="50004020"/>
      <w:bookmarkEnd w:id="18"/>
      <w:r w:rsidRPr="002801EB">
        <w:rPr>
          <w:rFonts w:ascii="Aptos" w:hAnsi="Aptos"/>
          <w:sz w:val="24"/>
          <w:szCs w:val="24"/>
        </w:rPr>
        <w:t>Rolling up the scroll, he handed it back to the attendant and sat down, and the eyes of all in the synagogue looked intently at him.</w:t>
      </w:r>
      <w:bookmarkStart w:id="19" w:name="50004021"/>
      <w:bookmarkEnd w:id="19"/>
      <w:r>
        <w:rPr>
          <w:rFonts w:ascii="Aptos" w:hAnsi="Aptos"/>
          <w:sz w:val="24"/>
          <w:szCs w:val="24"/>
        </w:rPr>
        <w:t xml:space="preserve"> </w:t>
      </w:r>
      <w:r w:rsidRPr="002801EB">
        <w:rPr>
          <w:rFonts w:ascii="Aptos" w:hAnsi="Aptos"/>
          <w:sz w:val="24"/>
          <w:szCs w:val="24"/>
        </w:rPr>
        <w:t xml:space="preserve">He said to them, “Today this scripture passage is fulfilled in your hearing.” </w:t>
      </w:r>
    </w:p>
    <w:p w14:paraId="1A612DBB" w14:textId="7A01D3A5" w:rsidR="002801EB" w:rsidRDefault="002801EB" w:rsidP="00AA0170">
      <w:pPr>
        <w:spacing w:after="0"/>
        <w:rPr>
          <w:rFonts w:ascii="Aptos" w:hAnsi="Aptos"/>
          <w:sz w:val="24"/>
          <w:szCs w:val="24"/>
        </w:rPr>
      </w:pPr>
    </w:p>
    <w:p w14:paraId="1EEEC567" w14:textId="0B50115E" w:rsidR="002801EB" w:rsidRDefault="002801EB" w:rsidP="00AA0170">
      <w:pPr>
        <w:spacing w:after="0"/>
        <w:rPr>
          <w:rFonts w:ascii="Aptos" w:hAnsi="Aptos"/>
          <w:sz w:val="24"/>
          <w:szCs w:val="24"/>
        </w:rPr>
      </w:pPr>
      <w:r w:rsidRPr="002801EB">
        <w:rPr>
          <w:rFonts w:ascii="Aptos" w:hAnsi="Aptos"/>
          <w:b/>
          <w:bCs/>
          <w:sz w:val="24"/>
          <w:szCs w:val="24"/>
        </w:rPr>
        <w:t>Luke 24: 13 – 35</w:t>
      </w:r>
      <w:r>
        <w:rPr>
          <w:rFonts w:ascii="Aptos" w:hAnsi="Aptos"/>
          <w:sz w:val="24"/>
          <w:szCs w:val="24"/>
        </w:rPr>
        <w:t xml:space="preserve"> The road to Emmaus reveals how Jesus comes to us on pilgrimage, even in our confusion and doubt, and that the Eucharist – Jesus revealed in the “breaking of bread” (24:35 – is spiritual food for our journey.</w:t>
      </w:r>
    </w:p>
    <w:p w14:paraId="688F5428" w14:textId="49722166" w:rsidR="002801EB" w:rsidRPr="002801EB" w:rsidRDefault="002801EB" w:rsidP="002801EB">
      <w:pPr>
        <w:spacing w:after="0"/>
        <w:rPr>
          <w:rFonts w:ascii="Aptos" w:hAnsi="Aptos"/>
          <w:sz w:val="24"/>
          <w:szCs w:val="24"/>
        </w:rPr>
      </w:pPr>
      <w:r w:rsidRPr="002801EB">
        <w:rPr>
          <w:rFonts w:ascii="Aptos" w:hAnsi="Aptos"/>
          <w:b/>
          <w:bCs/>
          <w:sz w:val="24"/>
          <w:szCs w:val="24"/>
        </w:rPr>
        <w:lastRenderedPageBreak/>
        <w:t xml:space="preserve">Luke 24: 13 – 35 </w:t>
      </w:r>
      <w:r w:rsidRPr="002801EB">
        <w:rPr>
          <w:rFonts w:ascii="Aptos" w:hAnsi="Aptos"/>
          <w:sz w:val="24"/>
          <w:szCs w:val="24"/>
        </w:rPr>
        <w:t>On the first day of the week, two of the disciples were going to a village called Emmaus, about eleven kilometres from Jerusalem, and talking with each other about all these things that had happened. While they were talking and discussing, Jesus himself came near and went with 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said</w:t>
      </w:r>
      <w:r w:rsidR="00F54D21">
        <w:rPr>
          <w:rFonts w:ascii="Aptos" w:hAnsi="Aptos"/>
          <w:sz w:val="24"/>
          <w:szCs w:val="24"/>
        </w:rPr>
        <w:t>,</w:t>
      </w:r>
      <w:r w:rsidRPr="002801EB">
        <w:rPr>
          <w:rFonts w:ascii="Aptos" w:hAnsi="Aptos"/>
          <w:sz w:val="24"/>
          <w:szCs w:val="24"/>
        </w:rPr>
        <w:t xml:space="preserve"> but they did not see him. Then he said to them, “Oh, how foolish you are, and how slow of heart to believe all that the prophets have declared! Was it not necessary that the Christ should suffer these things and then </w:t>
      </w:r>
      <w:proofErr w:type="gramStart"/>
      <w:r w:rsidRPr="002801EB">
        <w:rPr>
          <w:rFonts w:ascii="Aptos" w:hAnsi="Aptos"/>
          <w:sz w:val="24"/>
          <w:szCs w:val="24"/>
        </w:rPr>
        <w:t>enter into</w:t>
      </w:r>
      <w:proofErr w:type="gramEnd"/>
      <w:r w:rsidRPr="002801EB">
        <w:rPr>
          <w:rFonts w:ascii="Aptos" w:hAnsi="Aptos"/>
          <w:sz w:val="24"/>
          <w:szCs w:val="24"/>
        </w:rPr>
        <w:t xml:space="preserve"> his glory?” Then beginning with Moses and all the prophets, he interpreted to them the things about himself in all the scriptures. As they came near the village to which they were going, he walked ahead as if he were going on. But they urged him strongly, saying, “Stay with us, because it is almost evening</w:t>
      </w:r>
      <w:r w:rsidR="00F54D21">
        <w:rPr>
          <w:rFonts w:ascii="Aptos" w:hAnsi="Aptos"/>
          <w:sz w:val="24"/>
          <w:szCs w:val="24"/>
        </w:rPr>
        <w:t>,</w:t>
      </w:r>
      <w:r w:rsidRPr="002801EB">
        <w:rPr>
          <w:rFonts w:ascii="Aptos" w:hAnsi="Aptos"/>
          <w:sz w:val="24"/>
          <w:szCs w:val="24"/>
        </w:rPr>
        <w:t xml:space="preserve"> and the day is now nearly over.” So</w:t>
      </w:r>
      <w:r w:rsidR="00F54D21">
        <w:rPr>
          <w:rFonts w:ascii="Aptos" w:hAnsi="Aptos"/>
          <w:sz w:val="24"/>
          <w:szCs w:val="24"/>
        </w:rPr>
        <w:t>,</w:t>
      </w:r>
      <w:r w:rsidRPr="002801EB">
        <w:rPr>
          <w:rFonts w:ascii="Aptos" w:hAnsi="Aptos"/>
          <w:sz w:val="24"/>
          <w:szCs w:val="24"/>
        </w:rPr>
        <w:t xml:space="preserve"> he went in to stay with them. When he was at the table with them, he took bread, blessed and broke it, and gave it to them. Then their eyes were opened,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w:t>
      </w:r>
      <w:proofErr w:type="gramStart"/>
      <w:r w:rsidRPr="002801EB">
        <w:rPr>
          <w:rFonts w:ascii="Aptos" w:hAnsi="Aptos"/>
          <w:sz w:val="24"/>
          <w:szCs w:val="24"/>
        </w:rPr>
        <w:t>gathered together</w:t>
      </w:r>
      <w:proofErr w:type="gramEnd"/>
      <w:r w:rsidRPr="002801EB">
        <w:rPr>
          <w:rFonts w:ascii="Aptos" w:hAnsi="Aptos"/>
          <w:sz w:val="24"/>
          <w:szCs w:val="24"/>
        </w:rPr>
        <w:t>. These were saying, “The Lord has risen indeed, and he has appeared to Simon!” Then they told what had happened on the road, and how he had been made known to them in the breaking of the bread.</w:t>
      </w:r>
    </w:p>
    <w:p w14:paraId="192080D2" w14:textId="5D9C7505" w:rsidR="002801EB" w:rsidRPr="002801EB" w:rsidRDefault="002801EB" w:rsidP="00AA0170">
      <w:pPr>
        <w:spacing w:after="0"/>
        <w:rPr>
          <w:rFonts w:ascii="Aptos" w:hAnsi="Aptos"/>
          <w:sz w:val="24"/>
          <w:szCs w:val="24"/>
        </w:rPr>
      </w:pPr>
    </w:p>
    <w:sectPr w:rsidR="002801EB" w:rsidRPr="002801EB" w:rsidSect="006E5E0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9E"/>
    <w:rsid w:val="002801EB"/>
    <w:rsid w:val="002B6A9F"/>
    <w:rsid w:val="00410178"/>
    <w:rsid w:val="0047119E"/>
    <w:rsid w:val="00613284"/>
    <w:rsid w:val="006E5E0D"/>
    <w:rsid w:val="00AA0170"/>
    <w:rsid w:val="00AD6F7A"/>
    <w:rsid w:val="00C35BEA"/>
    <w:rsid w:val="00C74433"/>
    <w:rsid w:val="00F54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5E6A"/>
  <w15:chartTrackingRefBased/>
  <w15:docId w15:val="{EFB80648-88B6-4625-828C-F02224BC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9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284"/>
    <w:rPr>
      <w:color w:val="0563C1" w:themeColor="hyperlink"/>
      <w:u w:val="single"/>
    </w:rPr>
  </w:style>
  <w:style w:type="character" w:styleId="UnresolvedMention">
    <w:name w:val="Unresolved Mention"/>
    <w:basedOn w:val="DefaultParagraphFont"/>
    <w:uiPriority w:val="99"/>
    <w:semiHidden/>
    <w:unhideWhenUsed/>
    <w:rsid w:val="0061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47646">
      <w:bodyDiv w:val="1"/>
      <w:marLeft w:val="0"/>
      <w:marRight w:val="0"/>
      <w:marTop w:val="0"/>
      <w:marBottom w:val="0"/>
      <w:divBdr>
        <w:top w:val="none" w:sz="0" w:space="0" w:color="auto"/>
        <w:left w:val="none" w:sz="0" w:space="0" w:color="auto"/>
        <w:bottom w:val="none" w:sz="0" w:space="0" w:color="auto"/>
        <w:right w:val="none" w:sz="0" w:space="0" w:color="auto"/>
      </w:divBdr>
      <w:divsChild>
        <w:div w:id="218706674">
          <w:marLeft w:val="0"/>
          <w:marRight w:val="0"/>
          <w:marTop w:val="450"/>
          <w:marBottom w:val="450"/>
          <w:divBdr>
            <w:top w:val="none" w:sz="0" w:space="0" w:color="auto"/>
            <w:left w:val="none" w:sz="0" w:space="0" w:color="auto"/>
            <w:bottom w:val="none" w:sz="0" w:space="0" w:color="auto"/>
            <w:right w:val="none" w:sz="0" w:space="0" w:color="auto"/>
          </w:divBdr>
        </w:div>
        <w:div w:id="64690205">
          <w:marLeft w:val="0"/>
          <w:marRight w:val="0"/>
          <w:marTop w:val="450"/>
          <w:marBottom w:val="450"/>
          <w:divBdr>
            <w:top w:val="none" w:sz="0" w:space="0" w:color="auto"/>
            <w:left w:val="none" w:sz="0" w:space="0" w:color="auto"/>
            <w:bottom w:val="none" w:sz="0" w:space="0" w:color="auto"/>
            <w:right w:val="none" w:sz="0" w:space="0" w:color="auto"/>
          </w:divBdr>
        </w:div>
        <w:div w:id="436678109">
          <w:marLeft w:val="0"/>
          <w:marRight w:val="0"/>
          <w:marTop w:val="450"/>
          <w:marBottom w:val="450"/>
          <w:divBdr>
            <w:top w:val="none" w:sz="0" w:space="0" w:color="auto"/>
            <w:left w:val="none" w:sz="0" w:space="0" w:color="auto"/>
            <w:bottom w:val="none" w:sz="0" w:space="0" w:color="auto"/>
            <w:right w:val="none" w:sz="0" w:space="0" w:color="auto"/>
          </w:divBdr>
        </w:div>
        <w:div w:id="339703000">
          <w:marLeft w:val="0"/>
          <w:marRight w:val="0"/>
          <w:marTop w:val="450"/>
          <w:marBottom w:val="450"/>
          <w:divBdr>
            <w:top w:val="none" w:sz="0" w:space="0" w:color="auto"/>
            <w:left w:val="none" w:sz="0" w:space="0" w:color="auto"/>
            <w:bottom w:val="none" w:sz="0" w:space="0" w:color="auto"/>
            <w:right w:val="none" w:sz="0" w:space="0" w:color="auto"/>
          </w:divBdr>
        </w:div>
        <w:div w:id="939752667">
          <w:marLeft w:val="0"/>
          <w:marRight w:val="0"/>
          <w:marTop w:val="450"/>
          <w:marBottom w:val="450"/>
          <w:divBdr>
            <w:top w:val="none" w:sz="0" w:space="0" w:color="auto"/>
            <w:left w:val="none" w:sz="0" w:space="0" w:color="auto"/>
            <w:bottom w:val="none" w:sz="0" w:space="0" w:color="auto"/>
            <w:right w:val="none" w:sz="0" w:space="0" w:color="auto"/>
          </w:divBdr>
        </w:div>
        <w:div w:id="127625964">
          <w:marLeft w:val="0"/>
          <w:marRight w:val="0"/>
          <w:marTop w:val="450"/>
          <w:marBottom w:val="450"/>
          <w:divBdr>
            <w:top w:val="none" w:sz="0" w:space="0" w:color="auto"/>
            <w:left w:val="none" w:sz="0" w:space="0" w:color="auto"/>
            <w:bottom w:val="none" w:sz="0" w:space="0" w:color="auto"/>
            <w:right w:val="none" w:sz="0" w:space="0" w:color="auto"/>
          </w:divBdr>
        </w:div>
        <w:div w:id="341861198">
          <w:marLeft w:val="0"/>
          <w:marRight w:val="0"/>
          <w:marTop w:val="450"/>
          <w:marBottom w:val="450"/>
          <w:divBdr>
            <w:top w:val="none" w:sz="0" w:space="0" w:color="auto"/>
            <w:left w:val="none" w:sz="0" w:space="0" w:color="auto"/>
            <w:bottom w:val="none" w:sz="0" w:space="0" w:color="auto"/>
            <w:right w:val="none" w:sz="0" w:space="0" w:color="auto"/>
          </w:divBdr>
        </w:div>
        <w:div w:id="1269049784">
          <w:marLeft w:val="0"/>
          <w:marRight w:val="0"/>
          <w:marTop w:val="450"/>
          <w:marBottom w:val="450"/>
          <w:divBdr>
            <w:top w:val="none" w:sz="0" w:space="0" w:color="auto"/>
            <w:left w:val="none" w:sz="0" w:space="0" w:color="auto"/>
            <w:bottom w:val="none" w:sz="0" w:space="0" w:color="auto"/>
            <w:right w:val="none" w:sz="0" w:space="0" w:color="auto"/>
          </w:divBdr>
        </w:div>
        <w:div w:id="92677700">
          <w:marLeft w:val="0"/>
          <w:marRight w:val="0"/>
          <w:marTop w:val="450"/>
          <w:marBottom w:val="450"/>
          <w:divBdr>
            <w:top w:val="none" w:sz="0" w:space="0" w:color="auto"/>
            <w:left w:val="none" w:sz="0" w:space="0" w:color="auto"/>
            <w:bottom w:val="none" w:sz="0" w:space="0" w:color="auto"/>
            <w:right w:val="none" w:sz="0" w:space="0" w:color="auto"/>
          </w:divBdr>
        </w:div>
        <w:div w:id="33845767">
          <w:marLeft w:val="0"/>
          <w:marRight w:val="0"/>
          <w:marTop w:val="450"/>
          <w:marBottom w:val="450"/>
          <w:divBdr>
            <w:top w:val="none" w:sz="0" w:space="0" w:color="auto"/>
            <w:left w:val="none" w:sz="0" w:space="0" w:color="auto"/>
            <w:bottom w:val="none" w:sz="0" w:space="0" w:color="auto"/>
            <w:right w:val="none" w:sz="0" w:space="0" w:color="auto"/>
          </w:divBdr>
        </w:div>
      </w:divsChild>
    </w:div>
    <w:div w:id="826363036">
      <w:bodyDiv w:val="1"/>
      <w:marLeft w:val="0"/>
      <w:marRight w:val="0"/>
      <w:marTop w:val="0"/>
      <w:marBottom w:val="0"/>
      <w:divBdr>
        <w:top w:val="none" w:sz="0" w:space="0" w:color="auto"/>
        <w:left w:val="none" w:sz="0" w:space="0" w:color="auto"/>
        <w:bottom w:val="none" w:sz="0" w:space="0" w:color="auto"/>
        <w:right w:val="none" w:sz="0" w:space="0" w:color="auto"/>
      </w:divBdr>
      <w:divsChild>
        <w:div w:id="224728304">
          <w:marLeft w:val="0"/>
          <w:marRight w:val="0"/>
          <w:marTop w:val="450"/>
          <w:marBottom w:val="450"/>
          <w:divBdr>
            <w:top w:val="none" w:sz="0" w:space="0" w:color="auto"/>
            <w:left w:val="none" w:sz="0" w:space="0" w:color="auto"/>
            <w:bottom w:val="none" w:sz="0" w:space="0" w:color="auto"/>
            <w:right w:val="none" w:sz="0" w:space="0" w:color="auto"/>
          </w:divBdr>
        </w:div>
        <w:div w:id="1259556020">
          <w:marLeft w:val="0"/>
          <w:marRight w:val="0"/>
          <w:marTop w:val="450"/>
          <w:marBottom w:val="450"/>
          <w:divBdr>
            <w:top w:val="none" w:sz="0" w:space="0" w:color="auto"/>
            <w:left w:val="none" w:sz="0" w:space="0" w:color="auto"/>
            <w:bottom w:val="none" w:sz="0" w:space="0" w:color="auto"/>
            <w:right w:val="none" w:sz="0" w:space="0" w:color="auto"/>
          </w:divBdr>
        </w:div>
        <w:div w:id="1117680563">
          <w:marLeft w:val="0"/>
          <w:marRight w:val="0"/>
          <w:marTop w:val="450"/>
          <w:marBottom w:val="450"/>
          <w:divBdr>
            <w:top w:val="none" w:sz="0" w:space="0" w:color="auto"/>
            <w:left w:val="none" w:sz="0" w:space="0" w:color="auto"/>
            <w:bottom w:val="none" w:sz="0" w:space="0" w:color="auto"/>
            <w:right w:val="none" w:sz="0" w:space="0" w:color="auto"/>
          </w:divBdr>
        </w:div>
        <w:div w:id="1029376335">
          <w:marLeft w:val="0"/>
          <w:marRight w:val="0"/>
          <w:marTop w:val="450"/>
          <w:marBottom w:val="450"/>
          <w:divBdr>
            <w:top w:val="none" w:sz="0" w:space="0" w:color="auto"/>
            <w:left w:val="none" w:sz="0" w:space="0" w:color="auto"/>
            <w:bottom w:val="none" w:sz="0" w:space="0" w:color="auto"/>
            <w:right w:val="none" w:sz="0" w:space="0" w:color="auto"/>
          </w:divBdr>
        </w:div>
        <w:div w:id="478159813">
          <w:marLeft w:val="0"/>
          <w:marRight w:val="0"/>
          <w:marTop w:val="450"/>
          <w:marBottom w:val="450"/>
          <w:divBdr>
            <w:top w:val="none" w:sz="0" w:space="0" w:color="auto"/>
            <w:left w:val="none" w:sz="0" w:space="0" w:color="auto"/>
            <w:bottom w:val="none" w:sz="0" w:space="0" w:color="auto"/>
            <w:right w:val="none" w:sz="0" w:space="0" w:color="auto"/>
          </w:divBdr>
        </w:div>
        <w:div w:id="1049690777">
          <w:marLeft w:val="0"/>
          <w:marRight w:val="0"/>
          <w:marTop w:val="450"/>
          <w:marBottom w:val="450"/>
          <w:divBdr>
            <w:top w:val="none" w:sz="0" w:space="0" w:color="auto"/>
            <w:left w:val="none" w:sz="0" w:space="0" w:color="auto"/>
            <w:bottom w:val="none" w:sz="0" w:space="0" w:color="auto"/>
            <w:right w:val="none" w:sz="0" w:space="0" w:color="auto"/>
          </w:divBdr>
        </w:div>
      </w:divsChild>
    </w:div>
    <w:div w:id="968316156">
      <w:bodyDiv w:val="1"/>
      <w:marLeft w:val="0"/>
      <w:marRight w:val="0"/>
      <w:marTop w:val="0"/>
      <w:marBottom w:val="0"/>
      <w:divBdr>
        <w:top w:val="none" w:sz="0" w:space="0" w:color="auto"/>
        <w:left w:val="none" w:sz="0" w:space="0" w:color="auto"/>
        <w:bottom w:val="none" w:sz="0" w:space="0" w:color="auto"/>
        <w:right w:val="none" w:sz="0" w:space="0" w:color="auto"/>
      </w:divBdr>
      <w:divsChild>
        <w:div w:id="842741789">
          <w:marLeft w:val="0"/>
          <w:marRight w:val="0"/>
          <w:marTop w:val="450"/>
          <w:marBottom w:val="450"/>
          <w:divBdr>
            <w:top w:val="none" w:sz="0" w:space="0" w:color="auto"/>
            <w:left w:val="none" w:sz="0" w:space="0" w:color="auto"/>
            <w:bottom w:val="none" w:sz="0" w:space="0" w:color="auto"/>
            <w:right w:val="none" w:sz="0" w:space="0" w:color="auto"/>
          </w:divBdr>
        </w:div>
        <w:div w:id="979267016">
          <w:marLeft w:val="0"/>
          <w:marRight w:val="0"/>
          <w:marTop w:val="450"/>
          <w:marBottom w:val="450"/>
          <w:divBdr>
            <w:top w:val="none" w:sz="0" w:space="0" w:color="auto"/>
            <w:left w:val="none" w:sz="0" w:space="0" w:color="auto"/>
            <w:bottom w:val="none" w:sz="0" w:space="0" w:color="auto"/>
            <w:right w:val="none" w:sz="0" w:space="0" w:color="auto"/>
          </w:divBdr>
        </w:div>
        <w:div w:id="1037703945">
          <w:marLeft w:val="0"/>
          <w:marRight w:val="0"/>
          <w:marTop w:val="450"/>
          <w:marBottom w:val="450"/>
          <w:divBdr>
            <w:top w:val="none" w:sz="0" w:space="0" w:color="auto"/>
            <w:left w:val="none" w:sz="0" w:space="0" w:color="auto"/>
            <w:bottom w:val="none" w:sz="0" w:space="0" w:color="auto"/>
            <w:right w:val="none" w:sz="0" w:space="0" w:color="auto"/>
          </w:divBdr>
        </w:div>
      </w:divsChild>
    </w:div>
    <w:div w:id="1005743285">
      <w:bodyDiv w:val="1"/>
      <w:marLeft w:val="0"/>
      <w:marRight w:val="0"/>
      <w:marTop w:val="0"/>
      <w:marBottom w:val="0"/>
      <w:divBdr>
        <w:top w:val="none" w:sz="0" w:space="0" w:color="auto"/>
        <w:left w:val="none" w:sz="0" w:space="0" w:color="auto"/>
        <w:bottom w:val="none" w:sz="0" w:space="0" w:color="auto"/>
        <w:right w:val="none" w:sz="0" w:space="0" w:color="auto"/>
      </w:divBdr>
      <w:divsChild>
        <w:div w:id="1882935427">
          <w:marLeft w:val="0"/>
          <w:marRight w:val="0"/>
          <w:marTop w:val="450"/>
          <w:marBottom w:val="450"/>
          <w:divBdr>
            <w:top w:val="none" w:sz="0" w:space="0" w:color="auto"/>
            <w:left w:val="none" w:sz="0" w:space="0" w:color="auto"/>
            <w:bottom w:val="none" w:sz="0" w:space="0" w:color="auto"/>
            <w:right w:val="none" w:sz="0" w:space="0" w:color="auto"/>
          </w:divBdr>
        </w:div>
        <w:div w:id="1679967955">
          <w:marLeft w:val="0"/>
          <w:marRight w:val="0"/>
          <w:marTop w:val="450"/>
          <w:marBottom w:val="450"/>
          <w:divBdr>
            <w:top w:val="none" w:sz="0" w:space="0" w:color="auto"/>
            <w:left w:val="none" w:sz="0" w:space="0" w:color="auto"/>
            <w:bottom w:val="none" w:sz="0" w:space="0" w:color="auto"/>
            <w:right w:val="none" w:sz="0" w:space="0" w:color="auto"/>
          </w:divBdr>
        </w:div>
        <w:div w:id="423917778">
          <w:marLeft w:val="0"/>
          <w:marRight w:val="0"/>
          <w:marTop w:val="450"/>
          <w:marBottom w:val="450"/>
          <w:divBdr>
            <w:top w:val="none" w:sz="0" w:space="0" w:color="auto"/>
            <w:left w:val="none" w:sz="0" w:space="0" w:color="auto"/>
            <w:bottom w:val="none" w:sz="0" w:space="0" w:color="auto"/>
            <w:right w:val="none" w:sz="0" w:space="0" w:color="auto"/>
          </w:divBdr>
        </w:div>
        <w:div w:id="1086655838">
          <w:marLeft w:val="0"/>
          <w:marRight w:val="0"/>
          <w:marTop w:val="450"/>
          <w:marBottom w:val="450"/>
          <w:divBdr>
            <w:top w:val="none" w:sz="0" w:space="0" w:color="auto"/>
            <w:left w:val="none" w:sz="0" w:space="0" w:color="auto"/>
            <w:bottom w:val="none" w:sz="0" w:space="0" w:color="auto"/>
            <w:right w:val="none" w:sz="0" w:space="0" w:color="auto"/>
          </w:divBdr>
        </w:div>
        <w:div w:id="1324504335">
          <w:marLeft w:val="0"/>
          <w:marRight w:val="0"/>
          <w:marTop w:val="450"/>
          <w:marBottom w:val="450"/>
          <w:divBdr>
            <w:top w:val="none" w:sz="0" w:space="0" w:color="auto"/>
            <w:left w:val="none" w:sz="0" w:space="0" w:color="auto"/>
            <w:bottom w:val="none" w:sz="0" w:space="0" w:color="auto"/>
            <w:right w:val="none" w:sz="0" w:space="0" w:color="auto"/>
          </w:divBdr>
        </w:div>
        <w:div w:id="1038899818">
          <w:marLeft w:val="0"/>
          <w:marRight w:val="0"/>
          <w:marTop w:val="450"/>
          <w:marBottom w:val="450"/>
          <w:divBdr>
            <w:top w:val="none" w:sz="0" w:space="0" w:color="auto"/>
            <w:left w:val="none" w:sz="0" w:space="0" w:color="auto"/>
            <w:bottom w:val="none" w:sz="0" w:space="0" w:color="auto"/>
            <w:right w:val="none" w:sz="0" w:space="0" w:color="auto"/>
          </w:divBdr>
        </w:div>
      </w:divsChild>
    </w:div>
    <w:div w:id="1483084768">
      <w:bodyDiv w:val="1"/>
      <w:marLeft w:val="0"/>
      <w:marRight w:val="0"/>
      <w:marTop w:val="0"/>
      <w:marBottom w:val="0"/>
      <w:divBdr>
        <w:top w:val="none" w:sz="0" w:space="0" w:color="auto"/>
        <w:left w:val="none" w:sz="0" w:space="0" w:color="auto"/>
        <w:bottom w:val="none" w:sz="0" w:space="0" w:color="auto"/>
        <w:right w:val="none" w:sz="0" w:space="0" w:color="auto"/>
      </w:divBdr>
      <w:divsChild>
        <w:div w:id="957033685">
          <w:marLeft w:val="0"/>
          <w:marRight w:val="0"/>
          <w:marTop w:val="450"/>
          <w:marBottom w:val="450"/>
          <w:divBdr>
            <w:top w:val="none" w:sz="0" w:space="0" w:color="auto"/>
            <w:left w:val="none" w:sz="0" w:space="0" w:color="auto"/>
            <w:bottom w:val="none" w:sz="0" w:space="0" w:color="auto"/>
            <w:right w:val="none" w:sz="0" w:space="0" w:color="auto"/>
          </w:divBdr>
        </w:div>
        <w:div w:id="2041710188">
          <w:marLeft w:val="0"/>
          <w:marRight w:val="0"/>
          <w:marTop w:val="450"/>
          <w:marBottom w:val="450"/>
          <w:divBdr>
            <w:top w:val="none" w:sz="0" w:space="0" w:color="auto"/>
            <w:left w:val="none" w:sz="0" w:space="0" w:color="auto"/>
            <w:bottom w:val="none" w:sz="0" w:space="0" w:color="auto"/>
            <w:right w:val="none" w:sz="0" w:space="0" w:color="auto"/>
          </w:divBdr>
        </w:div>
        <w:div w:id="1533609742">
          <w:marLeft w:val="0"/>
          <w:marRight w:val="0"/>
          <w:marTop w:val="450"/>
          <w:marBottom w:val="450"/>
          <w:divBdr>
            <w:top w:val="none" w:sz="0" w:space="0" w:color="auto"/>
            <w:left w:val="none" w:sz="0" w:space="0" w:color="auto"/>
            <w:bottom w:val="none" w:sz="0" w:space="0" w:color="auto"/>
            <w:right w:val="none" w:sz="0" w:space="0" w:color="auto"/>
          </w:divBdr>
        </w:div>
        <w:div w:id="1021853468">
          <w:marLeft w:val="0"/>
          <w:marRight w:val="0"/>
          <w:marTop w:val="450"/>
          <w:marBottom w:val="450"/>
          <w:divBdr>
            <w:top w:val="none" w:sz="0" w:space="0" w:color="auto"/>
            <w:left w:val="none" w:sz="0" w:space="0" w:color="auto"/>
            <w:bottom w:val="none" w:sz="0" w:space="0" w:color="auto"/>
            <w:right w:val="none" w:sz="0" w:space="0" w:color="auto"/>
          </w:divBdr>
        </w:div>
        <w:div w:id="980426381">
          <w:marLeft w:val="0"/>
          <w:marRight w:val="0"/>
          <w:marTop w:val="450"/>
          <w:marBottom w:val="450"/>
          <w:divBdr>
            <w:top w:val="none" w:sz="0" w:space="0" w:color="auto"/>
            <w:left w:val="none" w:sz="0" w:space="0" w:color="auto"/>
            <w:bottom w:val="none" w:sz="0" w:space="0" w:color="auto"/>
            <w:right w:val="none" w:sz="0" w:space="0" w:color="auto"/>
          </w:divBdr>
        </w:div>
        <w:div w:id="606501856">
          <w:marLeft w:val="0"/>
          <w:marRight w:val="0"/>
          <w:marTop w:val="450"/>
          <w:marBottom w:val="450"/>
          <w:divBdr>
            <w:top w:val="none" w:sz="0" w:space="0" w:color="auto"/>
            <w:left w:val="none" w:sz="0" w:space="0" w:color="auto"/>
            <w:bottom w:val="none" w:sz="0" w:space="0" w:color="auto"/>
            <w:right w:val="none" w:sz="0" w:space="0" w:color="auto"/>
          </w:divBdr>
        </w:div>
        <w:div w:id="1803767214">
          <w:marLeft w:val="0"/>
          <w:marRight w:val="0"/>
          <w:marTop w:val="450"/>
          <w:marBottom w:val="450"/>
          <w:divBdr>
            <w:top w:val="none" w:sz="0" w:space="0" w:color="auto"/>
            <w:left w:val="none" w:sz="0" w:space="0" w:color="auto"/>
            <w:bottom w:val="none" w:sz="0" w:space="0" w:color="auto"/>
            <w:right w:val="none" w:sz="0" w:space="0" w:color="auto"/>
          </w:divBdr>
        </w:div>
        <w:div w:id="634986817">
          <w:marLeft w:val="0"/>
          <w:marRight w:val="0"/>
          <w:marTop w:val="450"/>
          <w:marBottom w:val="450"/>
          <w:divBdr>
            <w:top w:val="none" w:sz="0" w:space="0" w:color="auto"/>
            <w:left w:val="none" w:sz="0" w:space="0" w:color="auto"/>
            <w:bottom w:val="none" w:sz="0" w:space="0" w:color="auto"/>
            <w:right w:val="none" w:sz="0" w:space="0" w:color="auto"/>
          </w:divBdr>
        </w:div>
        <w:div w:id="1396391414">
          <w:marLeft w:val="0"/>
          <w:marRight w:val="0"/>
          <w:marTop w:val="450"/>
          <w:marBottom w:val="450"/>
          <w:divBdr>
            <w:top w:val="none" w:sz="0" w:space="0" w:color="auto"/>
            <w:left w:val="none" w:sz="0" w:space="0" w:color="auto"/>
            <w:bottom w:val="none" w:sz="0" w:space="0" w:color="auto"/>
            <w:right w:val="none" w:sz="0" w:space="0" w:color="auto"/>
          </w:divBdr>
        </w:div>
        <w:div w:id="732385621">
          <w:marLeft w:val="0"/>
          <w:marRight w:val="0"/>
          <w:marTop w:val="450"/>
          <w:marBottom w:val="450"/>
          <w:divBdr>
            <w:top w:val="none" w:sz="0" w:space="0" w:color="auto"/>
            <w:left w:val="none" w:sz="0" w:space="0" w:color="auto"/>
            <w:bottom w:val="none" w:sz="0" w:space="0" w:color="auto"/>
            <w:right w:val="none" w:sz="0" w:space="0" w:color="auto"/>
          </w:divBdr>
        </w:div>
      </w:divsChild>
    </w:div>
    <w:div w:id="1532303230">
      <w:bodyDiv w:val="1"/>
      <w:marLeft w:val="0"/>
      <w:marRight w:val="0"/>
      <w:marTop w:val="0"/>
      <w:marBottom w:val="0"/>
      <w:divBdr>
        <w:top w:val="none" w:sz="0" w:space="0" w:color="auto"/>
        <w:left w:val="none" w:sz="0" w:space="0" w:color="auto"/>
        <w:bottom w:val="none" w:sz="0" w:space="0" w:color="auto"/>
        <w:right w:val="none" w:sz="0" w:space="0" w:color="auto"/>
      </w:divBdr>
      <w:divsChild>
        <w:div w:id="804397002">
          <w:marLeft w:val="0"/>
          <w:marRight w:val="0"/>
          <w:marTop w:val="450"/>
          <w:marBottom w:val="450"/>
          <w:divBdr>
            <w:top w:val="none" w:sz="0" w:space="0" w:color="auto"/>
            <w:left w:val="none" w:sz="0" w:space="0" w:color="auto"/>
            <w:bottom w:val="none" w:sz="0" w:space="0" w:color="auto"/>
            <w:right w:val="none" w:sz="0" w:space="0" w:color="auto"/>
          </w:divBdr>
        </w:div>
        <w:div w:id="226377077">
          <w:marLeft w:val="0"/>
          <w:marRight w:val="0"/>
          <w:marTop w:val="450"/>
          <w:marBottom w:val="450"/>
          <w:divBdr>
            <w:top w:val="none" w:sz="0" w:space="0" w:color="auto"/>
            <w:left w:val="none" w:sz="0" w:space="0" w:color="auto"/>
            <w:bottom w:val="none" w:sz="0" w:space="0" w:color="auto"/>
            <w:right w:val="none" w:sz="0" w:space="0" w:color="auto"/>
          </w:divBdr>
        </w:div>
        <w:div w:id="1323043852">
          <w:marLeft w:val="0"/>
          <w:marRight w:val="0"/>
          <w:marTop w:val="450"/>
          <w:marBottom w:val="450"/>
          <w:divBdr>
            <w:top w:val="none" w:sz="0" w:space="0" w:color="auto"/>
            <w:left w:val="none" w:sz="0" w:space="0" w:color="auto"/>
            <w:bottom w:val="none" w:sz="0" w:space="0" w:color="auto"/>
            <w:right w:val="none" w:sz="0" w:space="0" w:color="auto"/>
          </w:divBdr>
        </w:div>
        <w:div w:id="695039257">
          <w:marLeft w:val="0"/>
          <w:marRight w:val="0"/>
          <w:marTop w:val="450"/>
          <w:marBottom w:val="450"/>
          <w:divBdr>
            <w:top w:val="none" w:sz="0" w:space="0" w:color="auto"/>
            <w:left w:val="none" w:sz="0" w:space="0" w:color="auto"/>
            <w:bottom w:val="none" w:sz="0" w:space="0" w:color="auto"/>
            <w:right w:val="none" w:sz="0" w:space="0" w:color="auto"/>
          </w:divBdr>
        </w:div>
        <w:div w:id="2104065252">
          <w:marLeft w:val="0"/>
          <w:marRight w:val="0"/>
          <w:marTop w:val="450"/>
          <w:marBottom w:val="450"/>
          <w:divBdr>
            <w:top w:val="none" w:sz="0" w:space="0" w:color="auto"/>
            <w:left w:val="none" w:sz="0" w:space="0" w:color="auto"/>
            <w:bottom w:val="none" w:sz="0" w:space="0" w:color="auto"/>
            <w:right w:val="none" w:sz="0" w:space="0" w:color="auto"/>
          </w:divBdr>
        </w:div>
        <w:div w:id="1630283294">
          <w:marLeft w:val="0"/>
          <w:marRight w:val="0"/>
          <w:marTop w:val="450"/>
          <w:marBottom w:val="450"/>
          <w:divBdr>
            <w:top w:val="none" w:sz="0" w:space="0" w:color="auto"/>
            <w:left w:val="none" w:sz="0" w:space="0" w:color="auto"/>
            <w:bottom w:val="none" w:sz="0" w:space="0" w:color="auto"/>
            <w:right w:val="none" w:sz="0" w:space="0" w:color="auto"/>
          </w:divBdr>
        </w:div>
        <w:div w:id="1363168881">
          <w:marLeft w:val="0"/>
          <w:marRight w:val="0"/>
          <w:marTop w:val="450"/>
          <w:marBottom w:val="450"/>
          <w:divBdr>
            <w:top w:val="none" w:sz="0" w:space="0" w:color="auto"/>
            <w:left w:val="none" w:sz="0" w:space="0" w:color="auto"/>
            <w:bottom w:val="none" w:sz="0" w:space="0" w:color="auto"/>
            <w:right w:val="none" w:sz="0" w:space="0" w:color="auto"/>
          </w:divBdr>
        </w:div>
      </w:divsChild>
    </w:div>
    <w:div w:id="1706905686">
      <w:bodyDiv w:val="1"/>
      <w:marLeft w:val="0"/>
      <w:marRight w:val="0"/>
      <w:marTop w:val="0"/>
      <w:marBottom w:val="0"/>
      <w:divBdr>
        <w:top w:val="none" w:sz="0" w:space="0" w:color="auto"/>
        <w:left w:val="none" w:sz="0" w:space="0" w:color="auto"/>
        <w:bottom w:val="none" w:sz="0" w:space="0" w:color="auto"/>
        <w:right w:val="none" w:sz="0" w:space="0" w:color="auto"/>
      </w:divBdr>
      <w:divsChild>
        <w:div w:id="1897665800">
          <w:marLeft w:val="0"/>
          <w:marRight w:val="0"/>
          <w:marTop w:val="450"/>
          <w:marBottom w:val="450"/>
          <w:divBdr>
            <w:top w:val="none" w:sz="0" w:space="0" w:color="auto"/>
            <w:left w:val="none" w:sz="0" w:space="0" w:color="auto"/>
            <w:bottom w:val="none" w:sz="0" w:space="0" w:color="auto"/>
            <w:right w:val="none" w:sz="0" w:space="0" w:color="auto"/>
          </w:divBdr>
        </w:div>
      </w:divsChild>
    </w:div>
    <w:div w:id="1719619564">
      <w:bodyDiv w:val="1"/>
      <w:marLeft w:val="0"/>
      <w:marRight w:val="0"/>
      <w:marTop w:val="0"/>
      <w:marBottom w:val="0"/>
      <w:divBdr>
        <w:top w:val="none" w:sz="0" w:space="0" w:color="auto"/>
        <w:left w:val="none" w:sz="0" w:space="0" w:color="auto"/>
        <w:bottom w:val="none" w:sz="0" w:space="0" w:color="auto"/>
        <w:right w:val="none" w:sz="0" w:space="0" w:color="auto"/>
      </w:divBdr>
      <w:divsChild>
        <w:div w:id="522401495">
          <w:marLeft w:val="0"/>
          <w:marRight w:val="0"/>
          <w:marTop w:val="450"/>
          <w:marBottom w:val="450"/>
          <w:divBdr>
            <w:top w:val="none" w:sz="0" w:space="0" w:color="auto"/>
            <w:left w:val="none" w:sz="0" w:space="0" w:color="auto"/>
            <w:bottom w:val="none" w:sz="0" w:space="0" w:color="auto"/>
            <w:right w:val="none" w:sz="0" w:space="0" w:color="auto"/>
          </w:divBdr>
        </w:div>
        <w:div w:id="16975906">
          <w:marLeft w:val="0"/>
          <w:marRight w:val="0"/>
          <w:marTop w:val="450"/>
          <w:marBottom w:val="450"/>
          <w:divBdr>
            <w:top w:val="none" w:sz="0" w:space="0" w:color="auto"/>
            <w:left w:val="none" w:sz="0" w:space="0" w:color="auto"/>
            <w:bottom w:val="none" w:sz="0" w:space="0" w:color="auto"/>
            <w:right w:val="none" w:sz="0" w:space="0" w:color="auto"/>
          </w:divBdr>
        </w:div>
        <w:div w:id="133764155">
          <w:marLeft w:val="0"/>
          <w:marRight w:val="0"/>
          <w:marTop w:val="450"/>
          <w:marBottom w:val="450"/>
          <w:divBdr>
            <w:top w:val="none" w:sz="0" w:space="0" w:color="auto"/>
            <w:left w:val="none" w:sz="0" w:space="0" w:color="auto"/>
            <w:bottom w:val="none" w:sz="0" w:space="0" w:color="auto"/>
            <w:right w:val="none" w:sz="0" w:space="0" w:color="auto"/>
          </w:divBdr>
        </w:div>
        <w:div w:id="380788215">
          <w:marLeft w:val="0"/>
          <w:marRight w:val="0"/>
          <w:marTop w:val="450"/>
          <w:marBottom w:val="450"/>
          <w:divBdr>
            <w:top w:val="none" w:sz="0" w:space="0" w:color="auto"/>
            <w:left w:val="none" w:sz="0" w:space="0" w:color="auto"/>
            <w:bottom w:val="none" w:sz="0" w:space="0" w:color="auto"/>
            <w:right w:val="none" w:sz="0" w:space="0" w:color="auto"/>
          </w:divBdr>
        </w:div>
        <w:div w:id="1891840171">
          <w:marLeft w:val="0"/>
          <w:marRight w:val="0"/>
          <w:marTop w:val="450"/>
          <w:marBottom w:val="450"/>
          <w:divBdr>
            <w:top w:val="none" w:sz="0" w:space="0" w:color="auto"/>
            <w:left w:val="none" w:sz="0" w:space="0" w:color="auto"/>
            <w:bottom w:val="none" w:sz="0" w:space="0" w:color="auto"/>
            <w:right w:val="none" w:sz="0" w:space="0" w:color="auto"/>
          </w:divBdr>
        </w:div>
        <w:div w:id="948044681">
          <w:marLeft w:val="0"/>
          <w:marRight w:val="0"/>
          <w:marTop w:val="450"/>
          <w:marBottom w:val="450"/>
          <w:divBdr>
            <w:top w:val="none" w:sz="0" w:space="0" w:color="auto"/>
            <w:left w:val="none" w:sz="0" w:space="0" w:color="auto"/>
            <w:bottom w:val="none" w:sz="0" w:space="0" w:color="auto"/>
            <w:right w:val="none" w:sz="0" w:space="0" w:color="auto"/>
          </w:divBdr>
        </w:div>
        <w:div w:id="718088835">
          <w:marLeft w:val="0"/>
          <w:marRight w:val="0"/>
          <w:marTop w:val="450"/>
          <w:marBottom w:val="450"/>
          <w:divBdr>
            <w:top w:val="none" w:sz="0" w:space="0" w:color="auto"/>
            <w:left w:val="none" w:sz="0" w:space="0" w:color="auto"/>
            <w:bottom w:val="none" w:sz="0" w:space="0" w:color="auto"/>
            <w:right w:val="none" w:sz="0" w:space="0" w:color="auto"/>
          </w:divBdr>
        </w:div>
      </w:divsChild>
    </w:div>
    <w:div w:id="1906139100">
      <w:bodyDiv w:val="1"/>
      <w:marLeft w:val="0"/>
      <w:marRight w:val="0"/>
      <w:marTop w:val="0"/>
      <w:marBottom w:val="0"/>
      <w:divBdr>
        <w:top w:val="none" w:sz="0" w:space="0" w:color="auto"/>
        <w:left w:val="none" w:sz="0" w:space="0" w:color="auto"/>
        <w:bottom w:val="none" w:sz="0" w:space="0" w:color="auto"/>
        <w:right w:val="none" w:sz="0" w:space="0" w:color="auto"/>
      </w:divBdr>
      <w:divsChild>
        <w:div w:id="133841918">
          <w:marLeft w:val="0"/>
          <w:marRight w:val="0"/>
          <w:marTop w:val="450"/>
          <w:marBottom w:val="450"/>
          <w:divBdr>
            <w:top w:val="none" w:sz="0" w:space="0" w:color="auto"/>
            <w:left w:val="none" w:sz="0" w:space="0" w:color="auto"/>
            <w:bottom w:val="none" w:sz="0" w:space="0" w:color="auto"/>
            <w:right w:val="none" w:sz="0" w:space="0" w:color="auto"/>
          </w:divBdr>
        </w:div>
      </w:divsChild>
    </w:div>
    <w:div w:id="2016493707">
      <w:bodyDiv w:val="1"/>
      <w:marLeft w:val="0"/>
      <w:marRight w:val="0"/>
      <w:marTop w:val="0"/>
      <w:marBottom w:val="0"/>
      <w:divBdr>
        <w:top w:val="none" w:sz="0" w:space="0" w:color="auto"/>
        <w:left w:val="none" w:sz="0" w:space="0" w:color="auto"/>
        <w:bottom w:val="none" w:sz="0" w:space="0" w:color="auto"/>
        <w:right w:val="none" w:sz="0" w:space="0" w:color="auto"/>
      </w:divBdr>
      <w:divsChild>
        <w:div w:id="927034951">
          <w:marLeft w:val="0"/>
          <w:marRight w:val="0"/>
          <w:marTop w:val="450"/>
          <w:marBottom w:val="450"/>
          <w:divBdr>
            <w:top w:val="none" w:sz="0" w:space="0" w:color="auto"/>
            <w:left w:val="none" w:sz="0" w:space="0" w:color="auto"/>
            <w:bottom w:val="none" w:sz="0" w:space="0" w:color="auto"/>
            <w:right w:val="none" w:sz="0" w:space="0" w:color="auto"/>
          </w:divBdr>
        </w:div>
        <w:div w:id="1414468142">
          <w:marLeft w:val="0"/>
          <w:marRight w:val="0"/>
          <w:marTop w:val="450"/>
          <w:marBottom w:val="450"/>
          <w:divBdr>
            <w:top w:val="none" w:sz="0" w:space="0" w:color="auto"/>
            <w:left w:val="none" w:sz="0" w:space="0" w:color="auto"/>
            <w:bottom w:val="none" w:sz="0" w:space="0" w:color="auto"/>
            <w:right w:val="none" w:sz="0" w:space="0" w:color="auto"/>
          </w:divBdr>
        </w:div>
        <w:div w:id="4568848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dcterms:created xsi:type="dcterms:W3CDTF">2025-03-16T19:53:00Z</dcterms:created>
  <dcterms:modified xsi:type="dcterms:W3CDTF">2025-03-17T13:21:00Z</dcterms:modified>
</cp:coreProperties>
</file>